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0765A" w14:textId="77777777" w:rsidR="003B51A4" w:rsidRDefault="003B51A4" w:rsidP="003B51A4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</w:p>
    <w:p w14:paraId="3E696730" w14:textId="77777777" w:rsidR="003B51A4" w:rsidRPr="00084832" w:rsidRDefault="003B51A4" w:rsidP="003B51A4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center"/>
        <w:rPr>
          <w:rFonts w:ascii="Cambria" w:hAnsi="Cambria"/>
          <w:b/>
          <w:bCs/>
          <w:sz w:val="24"/>
          <w:szCs w:val="24"/>
          <w:lang w:val="bg-BG" w:bidi="ar-SA"/>
        </w:rPr>
      </w:pPr>
      <w:r w:rsidRPr="00084832">
        <w:rPr>
          <w:rFonts w:ascii="Cambria" w:hAnsi="Cambria"/>
          <w:b/>
          <w:bCs/>
          <w:sz w:val="24"/>
          <w:szCs w:val="24"/>
          <w:lang w:val="bg-BG" w:bidi="ar-SA"/>
        </w:rPr>
        <w:t>Декларация за обстоятелствата по т. 5, 6 и 7 от Част първа и т. 4 от Част втора от  Декларацията при кандидатстване</w:t>
      </w:r>
    </w:p>
    <w:p w14:paraId="6CA86617" w14:textId="77777777" w:rsidR="003B51A4" w:rsidRDefault="003B51A4" w:rsidP="003B51A4"/>
    <w:p w14:paraId="13616F67" w14:textId="77777777" w:rsidR="003B51A4" w:rsidRPr="00084832" w:rsidRDefault="003B51A4" w:rsidP="003B51A4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1.  Подписаният ..........................................................................................................................., </w:t>
      </w:r>
    </w:p>
    <w:p w14:paraId="1BFB7D64" w14:textId="7D869279" w:rsidR="003B51A4" w:rsidRPr="00512107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ЕГН/ЛН/ЛНЧ.......................................... и постоянен адрес ...................................................., от свое име и в качеството ми на законен представител</w:t>
      </w:r>
      <w:r w:rsidRPr="00084832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512107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>:</w:t>
      </w:r>
    </w:p>
    <w:p w14:paraId="1A0616EF" w14:textId="0A2F3CF7" w:rsidR="003B51A4" w:rsidRPr="00512107" w:rsidRDefault="00512107" w:rsidP="00512107">
      <w:pPr>
        <w:spacing w:after="0" w:line="276" w:lineRule="auto"/>
        <w:ind w:right="215"/>
        <w:jc w:val="center"/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</w:pPr>
      <w:r w:rsidRPr="00512107"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  <w:t>(пълно наименование на кандидата)</w:t>
      </w:r>
    </w:p>
    <w:p w14:paraId="5B106E81" w14:textId="77777777" w:rsidR="00512107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="00512107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, с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едалище и адрес на управление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</w:p>
    <w:p w14:paraId="073FAB0F" w14:textId="229B047C" w:rsidR="003B51A4" w:rsidRPr="002B7030" w:rsidRDefault="003B51A4" w:rsidP="003B51A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във връзка със сключването на договор за финансиране със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 средства от Механизма за възстановяване и устойчивост (МВУ)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</w:t>
      </w:r>
      <w:r w:rsidRPr="003B51A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предоставяне на средства на крайни получатели чрез подбор на предложения </w:t>
      </w:r>
      <w:r w:rsidR="00470FD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</w:t>
      </w:r>
      <w:r w:rsidR="009F6E1B"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01</w:t>
      </w:r>
      <w:r w:rsidR="00051515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8</w:t>
      </w:r>
      <w:r w:rsidR="009F6E1B" w:rsidRPr="009F6E1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D33A2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„</w:t>
      </w:r>
      <w:r w:rsidR="00D33A2F" w:rsidRPr="00D33A2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Укрепване на изследователския потенциал чрез привличане и задържане на талантливи изследователи</w:t>
      </w:r>
      <w:r w:rsidR="00051515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-2</w:t>
      </w:r>
      <w:r w:rsidR="00D33A2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r w:rsidR="00C23F21"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 изпълнение на инвестиции по Плана за възстановяване и устойчивост C2I2 от ПВУ: „Повишаване на иновационния капацитет на Българската академия на науките (БАН) в сферата на зелените и цифровите технологии“, </w:t>
      </w:r>
      <w:r w:rsidR="00F315C7" w:rsidRPr="00F315C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иновации;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="00512107" w:rsidRPr="00512107">
        <w:t xml:space="preserve"> </w:t>
      </w:r>
      <w:r w:rsidR="00512107" w:rsidRP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 проектно предложение ………………………………………………………….</w:t>
      </w:r>
      <w:r w:rsid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="00512107" w:rsidRPr="002B7030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p w14:paraId="30921094" w14:textId="77777777" w:rsidR="003B51A4" w:rsidRPr="00084832" w:rsidRDefault="003B51A4" w:rsidP="003B51A4">
      <w:pPr>
        <w:tabs>
          <w:tab w:val="left" w:pos="720"/>
        </w:tabs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E92C518" w14:textId="77777777" w:rsidR="003B51A4" w:rsidRPr="00084832" w:rsidRDefault="003B51A4" w:rsidP="003B51A4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0FA026ED" w14:textId="77777777" w:rsidR="003B51A4" w:rsidRPr="00084832" w:rsidRDefault="003B51A4" w:rsidP="003B51A4">
      <w:pPr>
        <w:numPr>
          <w:ilvl w:val="0"/>
          <w:numId w:val="1"/>
        </w:numPr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 съм в конфликт на интереси във връзка с процедурата за предоставяне на средства, който не може да бъде отстранен.</w:t>
      </w:r>
    </w:p>
    <w:p w14:paraId="0E0219A8" w14:textId="6F40784D" w:rsidR="003B51A4" w:rsidRPr="00084832" w:rsidRDefault="003B51A4" w:rsidP="003B51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Членовете на управителния или контролния орган на представлявания от мен </w:t>
      </w:r>
      <w:r w:rsidR="00FD602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кандидат - 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както и временно изпълняващи такава длъжност, включително прокуристи или търговски пълномощници, не са свързано лице по смисъла на § 1, т. </w:t>
      </w:r>
      <w:r w:rsidR="00CA3EC6">
        <w:rPr>
          <w:rFonts w:ascii="Cambria" w:eastAsia="Calibri" w:hAnsi="Cambria" w:cs="Times New Roman"/>
          <w:sz w:val="24"/>
          <w:szCs w:val="24"/>
          <w:lang w:val="bg-BG" w:eastAsia="bg-BG" w:bidi="ar-SA"/>
        </w:rPr>
        <w:t>9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допълнителните разпоредби на Закона за противодействие на корупцията с ръководителя на СНД.</w:t>
      </w:r>
    </w:p>
    <w:p w14:paraId="019F076B" w14:textId="1C4B887E" w:rsidR="003B51A4" w:rsidRPr="00084832" w:rsidRDefault="003B51A4" w:rsidP="003B51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Представляваният от мен </w:t>
      </w:r>
      <w:r w:rsidR="00FD602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……………………………………………………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не е в неизпълнение на решение на Европейската комисия по смисъла на чл. 44 от Закона за държавните помощи.</w:t>
      </w:r>
    </w:p>
    <w:p w14:paraId="4CEC4EFD" w14:textId="1CADB0AF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4. По отношение на представлявания от мен </w:t>
      </w:r>
      <w:r w:rsid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кандидат </w:t>
      </w:r>
      <w:r w:rsidR="00FD602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………………………………………………………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не е установено с влязъл в сила административен акт наличието на</w:t>
      </w:r>
      <w:r w:rsidRPr="00084832" w:rsidDel="002F1EA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Кохезионния фонд на Европейския съюз, европейските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lastRenderedPageBreak/>
        <w:t>земеделски фондове и Европейския фонд за рибарството, Инструмента Шенген и Преходния финансов инструмент, включително от свързаното с тях национално съфинансиране.</w:t>
      </w:r>
    </w:p>
    <w:p w14:paraId="209F25D1" w14:textId="7777777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5. Декларирам, че не е налице двойно финансиране по смисъла на разпоредбите на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5, параграф 1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9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191, параграф 3 от Регламент (ЕС, Евратом) № 2018/1046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.</w:t>
      </w:r>
    </w:p>
    <w:p w14:paraId="147A8311" w14:textId="4CFBD9E8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6. </w:t>
      </w:r>
      <w:bookmarkStart w:id="0" w:name="_Hlk126933538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Декларирам, че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пълната актуална информация за проекти или инвестиции, </w:t>
      </w:r>
      <w:r w:rsidR="00B65659" w:rsidRPr="003C1A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които се изпълняват 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в момента </w:t>
      </w:r>
      <w:r w:rsidR="00B65659" w:rsidRPr="00E03BB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и/или са обект на мониторинг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="00B65659" w:rsidRPr="003C1A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финансиран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</w:t>
      </w:r>
      <w:r w:rsidR="00B65659" w:rsidRPr="003C1A16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от други програми и източници</w:t>
      </w:r>
      <w:r w:rsidR="00B65659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е както следва:</w:t>
      </w:r>
    </w:p>
    <w:p w14:paraId="3B02E93C" w14:textId="77777777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1. ………………..</w:t>
      </w:r>
    </w:p>
    <w:p w14:paraId="79BA7644" w14:textId="1D0E8AF8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2. ……………….</w:t>
      </w:r>
    </w:p>
    <w:p w14:paraId="51F60E1B" w14:textId="74E37870" w:rsidR="00C23F21" w:rsidRPr="00084832" w:rsidRDefault="00C23F21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7. С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пециализантите 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/или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постдокторантите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ще изпълняват само дейности с нестопански характер (фундаментални научни изследвания по смисъла на чл. 16 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б. „н“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 т. 20 от Р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амка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та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за държавна помощ за научни изследвания, развитие и иновации</w:t>
      </w:r>
      <w:r w:rsidR="007D440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)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 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н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яма да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участват в стопанските дейности на представлявания от мен кандидат - ……………………………………………………</w:t>
      </w:r>
    </w:p>
    <w:bookmarkEnd w:id="0"/>
    <w:p w14:paraId="01AD2C35" w14:textId="77777777" w:rsidR="00C23F21" w:rsidRDefault="00C23F21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157F5E2" w14:textId="73F10DD9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2680973A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Декларирам, че при промяна на някое от обстоятелствата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обстоятелство.</w:t>
      </w:r>
    </w:p>
    <w:p w14:paraId="2E36416C" w14:textId="6433DF7F" w:rsidR="003B51A4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51204E5" w14:textId="77777777" w:rsidR="00DF4525" w:rsidRPr="00084832" w:rsidRDefault="00DF4525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727897CC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17646137" w14:textId="77777777" w:rsidR="003B51A4" w:rsidRPr="00084832" w:rsidRDefault="003B51A4" w:rsidP="003B51A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0F22CA9" w14:textId="77777777" w:rsidR="003B51A4" w:rsidRDefault="003B51A4" w:rsidP="003B51A4"/>
    <w:p w14:paraId="52A6E68A" w14:textId="77777777" w:rsidR="004338D8" w:rsidRDefault="004338D8"/>
    <w:sectPr w:rsidR="004338D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D0D9F" w14:textId="77777777" w:rsidR="002532B7" w:rsidRDefault="002532B7">
      <w:pPr>
        <w:spacing w:after="0" w:line="240" w:lineRule="auto"/>
      </w:pPr>
      <w:r>
        <w:separator/>
      </w:r>
    </w:p>
  </w:endnote>
  <w:endnote w:type="continuationSeparator" w:id="0">
    <w:p w14:paraId="544E83DC" w14:textId="77777777" w:rsidR="002532B7" w:rsidRDefault="0025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53603" w14:textId="77777777" w:rsidR="002532B7" w:rsidRDefault="002532B7">
      <w:pPr>
        <w:spacing w:after="0" w:line="240" w:lineRule="auto"/>
      </w:pPr>
      <w:r>
        <w:separator/>
      </w:r>
    </w:p>
  </w:footnote>
  <w:footnote w:type="continuationSeparator" w:id="0">
    <w:p w14:paraId="6AD68CAC" w14:textId="77777777" w:rsidR="002532B7" w:rsidRDefault="00253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249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550"/>
      <w:gridCol w:w="2869"/>
    </w:tblGrid>
    <w:tr w:rsidR="00084832" w:rsidRPr="00084832" w14:paraId="17D2A158" w14:textId="77777777" w:rsidTr="004825A4">
      <w:trPr>
        <w:trHeight w:val="1545"/>
      </w:trPr>
      <w:tc>
        <w:tcPr>
          <w:tcW w:w="2830" w:type="dxa"/>
        </w:tcPr>
        <w:p w14:paraId="65A81347" w14:textId="77777777" w:rsidR="00084832" w:rsidRPr="00084832" w:rsidRDefault="009F6E1B" w:rsidP="00084832">
          <w:pPr>
            <w:spacing w:after="240" w:line="240" w:lineRule="auto"/>
            <w:jc w:val="center"/>
            <w:rPr>
              <w:sz w:val="28"/>
              <w:szCs w:val="28"/>
              <w:lang w:val="en-GB" w:eastAsia="en-GB"/>
            </w:rPr>
          </w:pPr>
          <w:r w:rsidRPr="00084832">
            <w:rPr>
              <w:noProof/>
              <w:sz w:val="24"/>
            </w:rPr>
            <w:drawing>
              <wp:anchor distT="0" distB="0" distL="114300" distR="114300" simplePos="0" relativeHeight="251659264" behindDoc="0" locked="0" layoutInCell="1" allowOverlap="1" wp14:anchorId="4DB749E8" wp14:editId="0B9B3A0D">
                <wp:simplePos x="0" y="0"/>
                <wp:positionH relativeFrom="column">
                  <wp:posOffset>248368</wp:posOffset>
                </wp:positionH>
                <wp:positionV relativeFrom="paragraph">
                  <wp:posOffset>81143</wp:posOffset>
                </wp:positionV>
                <wp:extent cx="850789" cy="509180"/>
                <wp:effectExtent l="0" t="0" r="6985" b="5715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085" cy="51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BF87A5C" w14:textId="77777777" w:rsidR="00084832" w:rsidRPr="00084832" w:rsidRDefault="002532B7" w:rsidP="00084832">
          <w:pPr>
            <w:spacing w:after="240" w:line="240" w:lineRule="auto"/>
            <w:jc w:val="center"/>
            <w:rPr>
              <w:b/>
              <w:sz w:val="14"/>
              <w:szCs w:val="14"/>
              <w:lang w:val="en-GB" w:eastAsia="en-GB"/>
            </w:rPr>
          </w:pPr>
        </w:p>
        <w:p w14:paraId="067B127D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sz w:val="18"/>
              <w:lang w:val="en-GB" w:eastAsia="en-GB"/>
            </w:rPr>
          </w:pP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Финансирано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от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Европейския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съюз</w:t>
          </w:r>
        </w:p>
        <w:p w14:paraId="3A80EAA6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Candara" w:hAnsi="Candara" w:cs="Calibri"/>
              <w:b/>
              <w:bCs/>
              <w:snapToGrid w:val="0"/>
              <w:sz w:val="24"/>
              <w:lang w:eastAsia="en-GB"/>
            </w:rPr>
          </w:pPr>
          <w:proofErr w:type="spellStart"/>
          <w:r w:rsidRPr="00084832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lang w:val="en-GB" w:eastAsia="en-GB"/>
            </w:rPr>
            <w:t>СледващоПоколениеЕС</w:t>
          </w:r>
          <w:proofErr w:type="spellEnd"/>
        </w:p>
      </w:tc>
      <w:tc>
        <w:tcPr>
          <w:tcW w:w="3550" w:type="dxa"/>
        </w:tcPr>
        <w:p w14:paraId="7EB6C6B5" w14:textId="77777777" w:rsidR="00084832" w:rsidRPr="00084832" w:rsidRDefault="009F6E1B" w:rsidP="00084832">
          <w:pPr>
            <w:spacing w:before="120" w:after="120" w:line="240" w:lineRule="auto"/>
            <w:jc w:val="center"/>
            <w:rPr>
              <w:rFonts w:ascii="Arial" w:hAnsi="Arial" w:cs="Arial"/>
              <w:b/>
              <w:bCs/>
              <w:sz w:val="24"/>
              <w:lang w:val="en-GB" w:eastAsia="en-GB"/>
            </w:rPr>
          </w:pPr>
          <w:r w:rsidRPr="00084832">
            <w:rPr>
              <w:noProof/>
            </w:rPr>
            <w:drawing>
              <wp:inline distT="0" distB="0" distL="0" distR="0" wp14:anchorId="5D0EC65C" wp14:editId="1ADC95C2">
                <wp:extent cx="604299" cy="535184"/>
                <wp:effectExtent l="0" t="0" r="571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716" cy="567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F1F6E1" w14:textId="77777777" w:rsidR="00084832" w:rsidRPr="00084832" w:rsidRDefault="009F6E1B" w:rsidP="00084832">
          <w:pPr>
            <w:spacing w:before="120" w:after="120" w:line="240" w:lineRule="auto"/>
            <w:jc w:val="center"/>
            <w:rPr>
              <w:rFonts w:ascii="Arial" w:hAnsi="Arial" w:cs="Arial"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План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за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възстановяване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и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устойчивост</w:t>
          </w:r>
        </w:p>
      </w:tc>
      <w:tc>
        <w:tcPr>
          <w:tcW w:w="2869" w:type="dxa"/>
        </w:tcPr>
        <w:p w14:paraId="1198E996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1B6A0141" wp14:editId="4CBEE2EB">
                <wp:simplePos x="0" y="0"/>
                <wp:positionH relativeFrom="column">
                  <wp:posOffset>350520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245DCC9" w14:textId="77777777" w:rsidR="00084832" w:rsidRPr="00084832" w:rsidRDefault="002532B7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3D33D4D3" w14:textId="77777777" w:rsidR="00084832" w:rsidRPr="00084832" w:rsidRDefault="002532B7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08787946" w14:textId="77777777" w:rsidR="00084832" w:rsidRPr="00084832" w:rsidRDefault="002532B7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10D12502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  <w:t xml:space="preserve">  </w:t>
          </w:r>
        </w:p>
        <w:p w14:paraId="42858881" w14:textId="77777777" w:rsidR="00084832" w:rsidRPr="00084832" w:rsidRDefault="009F6E1B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Република</w:t>
          </w:r>
          <w:r w:rsidRPr="00084832">
            <w:rPr>
              <w:rFonts w:ascii="Arial" w:hAnsi="Arial" w:cs="Arial"/>
              <w:b/>
              <w:bCs/>
              <w:snapToGrid w:val="0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България</w:t>
          </w:r>
        </w:p>
      </w:tc>
    </w:tr>
  </w:tbl>
  <w:p w14:paraId="068476B4" w14:textId="77777777" w:rsidR="00084832" w:rsidRDefault="002532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E7FBA"/>
    <w:multiLevelType w:val="hybridMultilevel"/>
    <w:tmpl w:val="43E2A17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FE20B650">
      <w:start w:val="1"/>
      <w:numFmt w:val="bullet"/>
      <w:lvlText w:val="−"/>
      <w:lvlJc w:val="left"/>
      <w:pPr>
        <w:ind w:left="1080" w:hanging="360"/>
      </w:pPr>
      <w:rPr>
        <w:rFonts w:ascii="Candara" w:eastAsia="Times New Roman" w:hAnsi="Candara" w:cs="Times New Roman" w:hint="default"/>
      </w:rPr>
    </w:lvl>
    <w:lvl w:ilvl="2" w:tplc="DCB6C0C2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1A4"/>
    <w:rsid w:val="00051515"/>
    <w:rsid w:val="0022672A"/>
    <w:rsid w:val="002532B7"/>
    <w:rsid w:val="002B7030"/>
    <w:rsid w:val="0032100F"/>
    <w:rsid w:val="003678D2"/>
    <w:rsid w:val="003B51A4"/>
    <w:rsid w:val="003D21AB"/>
    <w:rsid w:val="004338D8"/>
    <w:rsid w:val="00470FDA"/>
    <w:rsid w:val="004825A4"/>
    <w:rsid w:val="004E272C"/>
    <w:rsid w:val="00512107"/>
    <w:rsid w:val="00666801"/>
    <w:rsid w:val="006960A6"/>
    <w:rsid w:val="007D4400"/>
    <w:rsid w:val="009F6E1B"/>
    <w:rsid w:val="00A333E2"/>
    <w:rsid w:val="00AA47F7"/>
    <w:rsid w:val="00AC6EDE"/>
    <w:rsid w:val="00B23B80"/>
    <w:rsid w:val="00B527ED"/>
    <w:rsid w:val="00B65659"/>
    <w:rsid w:val="00C23F21"/>
    <w:rsid w:val="00CA3EC6"/>
    <w:rsid w:val="00D33A2F"/>
    <w:rsid w:val="00DF4525"/>
    <w:rsid w:val="00F315C7"/>
    <w:rsid w:val="00F554EE"/>
    <w:rsid w:val="00FD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80058"/>
  <w15:chartTrackingRefBased/>
  <w15:docId w15:val="{ECE6F302-BFA8-4F87-87B5-49C34D61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1A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5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1A4"/>
  </w:style>
  <w:style w:type="table" w:styleId="TableGrid">
    <w:name w:val="Table Grid"/>
    <w:basedOn w:val="TableNormal"/>
    <w:uiPriority w:val="39"/>
    <w:rsid w:val="003B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825A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Гергана Пашева</cp:lastModifiedBy>
  <cp:revision>2</cp:revision>
  <dcterms:created xsi:type="dcterms:W3CDTF">2024-10-30T13:09:00Z</dcterms:created>
  <dcterms:modified xsi:type="dcterms:W3CDTF">2024-10-30T13:09:00Z</dcterms:modified>
</cp:coreProperties>
</file>