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B5A" w:rsidRPr="00006D95" w:rsidRDefault="009D5B5A" w:rsidP="00AC66B9">
      <w:pPr>
        <w:jc w:val="center"/>
        <w:rPr>
          <w:rFonts w:ascii="Times New Roman" w:hAnsi="Times New Roman"/>
          <w:b/>
          <w:sz w:val="28"/>
          <w:szCs w:val="28"/>
        </w:rPr>
      </w:pPr>
    </w:p>
    <w:p w:rsidR="00AC66B9" w:rsidRPr="00006D95" w:rsidRDefault="00AC66B9" w:rsidP="00AC66B9">
      <w:pPr>
        <w:jc w:val="center"/>
        <w:rPr>
          <w:rFonts w:ascii="Times New Roman" w:hAnsi="Times New Roman"/>
          <w:b/>
          <w:sz w:val="28"/>
          <w:szCs w:val="28"/>
        </w:rPr>
      </w:pPr>
      <w:bookmarkStart w:id="0" w:name="_GoBack"/>
      <w:r w:rsidRPr="00006D95">
        <w:rPr>
          <w:rFonts w:ascii="Times New Roman" w:hAnsi="Times New Roman"/>
          <w:b/>
          <w:sz w:val="28"/>
          <w:szCs w:val="28"/>
        </w:rPr>
        <w:t>ДЕКЛАРАЦИЯ</w:t>
      </w:r>
    </w:p>
    <w:p w:rsidR="00AC66B9" w:rsidRPr="00006D95" w:rsidRDefault="00AC66B9" w:rsidP="00AC66B9">
      <w:pPr>
        <w:jc w:val="center"/>
        <w:rPr>
          <w:rFonts w:ascii="Times New Roman" w:hAnsi="Times New Roman"/>
          <w:sz w:val="24"/>
          <w:szCs w:val="24"/>
        </w:rPr>
      </w:pPr>
      <w:r w:rsidRPr="00006D95">
        <w:rPr>
          <w:rFonts w:ascii="Times New Roman" w:hAnsi="Times New Roman"/>
          <w:sz w:val="24"/>
          <w:szCs w:val="24"/>
        </w:rPr>
        <w:t xml:space="preserve">за липса на конфликт на интереси по смисъла на чл. </w:t>
      </w:r>
      <w:r w:rsidR="00B106C3" w:rsidRPr="00006D95">
        <w:rPr>
          <w:rFonts w:ascii="Times New Roman" w:hAnsi="Times New Roman"/>
          <w:sz w:val="24"/>
          <w:szCs w:val="24"/>
        </w:rPr>
        <w:t>61</w:t>
      </w:r>
      <w:r w:rsidRPr="00006D95">
        <w:rPr>
          <w:rFonts w:ascii="Times New Roman" w:hAnsi="Times New Roman"/>
          <w:sz w:val="24"/>
          <w:szCs w:val="24"/>
        </w:rPr>
        <w:t xml:space="preserve">, параграф </w:t>
      </w:r>
      <w:r w:rsidR="00B106C3" w:rsidRPr="00006D95">
        <w:rPr>
          <w:rFonts w:ascii="Times New Roman" w:hAnsi="Times New Roman"/>
          <w:sz w:val="24"/>
          <w:szCs w:val="24"/>
        </w:rPr>
        <w:t>3</w:t>
      </w:r>
      <w:r w:rsidRPr="00006D95">
        <w:rPr>
          <w:rFonts w:ascii="Times New Roman" w:hAnsi="Times New Roman"/>
          <w:sz w:val="24"/>
          <w:szCs w:val="24"/>
        </w:rPr>
        <w:t xml:space="preserve"> от Регламент (ЕС, </w:t>
      </w:r>
      <w:proofErr w:type="spellStart"/>
      <w:r w:rsidRPr="00006D95">
        <w:rPr>
          <w:rFonts w:ascii="Times New Roman" w:hAnsi="Times New Roman"/>
          <w:sz w:val="24"/>
          <w:szCs w:val="24"/>
        </w:rPr>
        <w:t>Евратом</w:t>
      </w:r>
      <w:proofErr w:type="spellEnd"/>
      <w:r w:rsidRPr="00006D95">
        <w:rPr>
          <w:rFonts w:ascii="Times New Roman" w:hAnsi="Times New Roman"/>
          <w:sz w:val="24"/>
          <w:szCs w:val="24"/>
        </w:rPr>
        <w:t xml:space="preserve">) № </w:t>
      </w:r>
      <w:r w:rsidR="00B106C3" w:rsidRPr="00006D95">
        <w:rPr>
          <w:rFonts w:ascii="Times New Roman" w:hAnsi="Times New Roman"/>
          <w:sz w:val="24"/>
          <w:szCs w:val="24"/>
        </w:rPr>
        <w:t>2018/1046</w:t>
      </w:r>
      <w:r w:rsidR="00E03597">
        <w:rPr>
          <w:rFonts w:ascii="Times New Roman" w:hAnsi="Times New Roman"/>
          <w:sz w:val="24"/>
          <w:szCs w:val="24"/>
        </w:rPr>
        <w:t xml:space="preserve"> и </w:t>
      </w:r>
      <w:proofErr w:type="spellStart"/>
      <w:r w:rsidR="00E03597" w:rsidRPr="00E03597">
        <w:rPr>
          <w:rFonts w:ascii="Times New Roman" w:hAnsi="Times New Roman"/>
          <w:sz w:val="24"/>
          <w:szCs w:val="24"/>
          <w:lang w:val="en-US"/>
        </w:rPr>
        <w:t>чл</w:t>
      </w:r>
      <w:proofErr w:type="spellEnd"/>
      <w:r w:rsidR="00E03597" w:rsidRPr="00E03597">
        <w:rPr>
          <w:rFonts w:ascii="Times New Roman" w:hAnsi="Times New Roman"/>
          <w:sz w:val="24"/>
          <w:szCs w:val="24"/>
          <w:lang w:val="en-US"/>
        </w:rPr>
        <w:t xml:space="preserve">. </w:t>
      </w:r>
      <w:r w:rsidR="00754FE1">
        <w:rPr>
          <w:rFonts w:ascii="Times New Roman" w:hAnsi="Times New Roman"/>
          <w:sz w:val="24"/>
          <w:szCs w:val="24"/>
        </w:rPr>
        <w:t>70</w:t>
      </w:r>
      <w:r w:rsidR="00E03597" w:rsidRPr="00E03597">
        <w:rPr>
          <w:rFonts w:ascii="Times New Roman" w:hAnsi="Times New Roman"/>
          <w:sz w:val="24"/>
          <w:szCs w:val="24"/>
          <w:lang w:val="en-US"/>
        </w:rPr>
        <w:t xml:space="preserve"> </w:t>
      </w:r>
      <w:proofErr w:type="spellStart"/>
      <w:r w:rsidR="00E03597" w:rsidRPr="00E03597">
        <w:rPr>
          <w:rFonts w:ascii="Times New Roman" w:hAnsi="Times New Roman"/>
          <w:sz w:val="24"/>
          <w:szCs w:val="24"/>
          <w:lang w:val="en-US"/>
        </w:rPr>
        <w:t>от</w:t>
      </w:r>
      <w:proofErr w:type="spellEnd"/>
      <w:r w:rsidR="00E03597" w:rsidRPr="00E03597">
        <w:rPr>
          <w:rFonts w:ascii="Times New Roman" w:hAnsi="Times New Roman"/>
          <w:sz w:val="24"/>
          <w:szCs w:val="24"/>
          <w:lang w:val="en-US"/>
        </w:rPr>
        <w:t xml:space="preserve"> </w:t>
      </w:r>
      <w:proofErr w:type="spellStart"/>
      <w:r w:rsidR="00E03597" w:rsidRPr="00E03597">
        <w:rPr>
          <w:rFonts w:ascii="Times New Roman" w:hAnsi="Times New Roman"/>
          <w:sz w:val="24"/>
          <w:szCs w:val="24"/>
          <w:lang w:val="en-US"/>
        </w:rPr>
        <w:t>Закона</w:t>
      </w:r>
      <w:proofErr w:type="spellEnd"/>
      <w:r w:rsidR="00E03597" w:rsidRPr="00E03597">
        <w:rPr>
          <w:rFonts w:ascii="Times New Roman" w:hAnsi="Times New Roman"/>
          <w:sz w:val="24"/>
          <w:szCs w:val="24"/>
          <w:lang w:val="en-US"/>
        </w:rPr>
        <w:t xml:space="preserve"> </w:t>
      </w:r>
      <w:proofErr w:type="spellStart"/>
      <w:r w:rsidR="00E03597" w:rsidRPr="00E03597">
        <w:rPr>
          <w:rFonts w:ascii="Times New Roman" w:hAnsi="Times New Roman"/>
          <w:sz w:val="24"/>
          <w:szCs w:val="24"/>
          <w:lang w:val="en-US"/>
        </w:rPr>
        <w:t>за</w:t>
      </w:r>
      <w:proofErr w:type="spellEnd"/>
      <w:r w:rsidR="00E03597" w:rsidRPr="00E03597">
        <w:rPr>
          <w:rFonts w:ascii="Times New Roman" w:hAnsi="Times New Roman"/>
          <w:sz w:val="24"/>
          <w:szCs w:val="24"/>
          <w:lang w:val="en-US"/>
        </w:rPr>
        <w:t xml:space="preserve"> </w:t>
      </w:r>
      <w:proofErr w:type="spellStart"/>
      <w:r w:rsidR="00E03597" w:rsidRPr="00E03597">
        <w:rPr>
          <w:rFonts w:ascii="Times New Roman" w:hAnsi="Times New Roman"/>
          <w:sz w:val="24"/>
          <w:szCs w:val="24"/>
          <w:lang w:val="en-US"/>
        </w:rPr>
        <w:t>противодействие</w:t>
      </w:r>
      <w:proofErr w:type="spellEnd"/>
      <w:r w:rsidR="00E03597" w:rsidRPr="00E03597">
        <w:rPr>
          <w:rFonts w:ascii="Times New Roman" w:hAnsi="Times New Roman"/>
          <w:sz w:val="24"/>
          <w:szCs w:val="24"/>
          <w:lang w:val="en-US"/>
        </w:rPr>
        <w:t xml:space="preserve"> </w:t>
      </w:r>
      <w:proofErr w:type="spellStart"/>
      <w:r w:rsidR="00E03597" w:rsidRPr="00E03597">
        <w:rPr>
          <w:rFonts w:ascii="Times New Roman" w:hAnsi="Times New Roman"/>
          <w:sz w:val="24"/>
          <w:szCs w:val="24"/>
          <w:lang w:val="en-US"/>
        </w:rPr>
        <w:t>на</w:t>
      </w:r>
      <w:proofErr w:type="spellEnd"/>
      <w:r w:rsidR="00E03597" w:rsidRPr="00E03597">
        <w:rPr>
          <w:rFonts w:ascii="Times New Roman" w:hAnsi="Times New Roman"/>
          <w:sz w:val="24"/>
          <w:szCs w:val="24"/>
          <w:lang w:val="en-US"/>
        </w:rPr>
        <w:t xml:space="preserve"> </w:t>
      </w:r>
      <w:proofErr w:type="spellStart"/>
      <w:r w:rsidR="00E03597" w:rsidRPr="00E03597">
        <w:rPr>
          <w:rFonts w:ascii="Times New Roman" w:hAnsi="Times New Roman"/>
          <w:sz w:val="24"/>
          <w:szCs w:val="24"/>
          <w:lang w:val="en-US"/>
        </w:rPr>
        <w:t>корупцията</w:t>
      </w:r>
      <w:proofErr w:type="spellEnd"/>
      <w:r w:rsidR="00E03597" w:rsidRPr="00E03597">
        <w:rPr>
          <w:rFonts w:ascii="Times New Roman" w:hAnsi="Times New Roman"/>
          <w:sz w:val="24"/>
          <w:szCs w:val="24"/>
          <w:lang w:val="en-US"/>
        </w:rPr>
        <w:t xml:space="preserve"> </w:t>
      </w:r>
    </w:p>
    <w:p w:rsidR="003E553C" w:rsidRPr="00006D95" w:rsidRDefault="003E553C" w:rsidP="00AC66B9">
      <w:pPr>
        <w:spacing w:after="0" w:line="240" w:lineRule="auto"/>
        <w:rPr>
          <w:rFonts w:ascii="Times New Roman" w:hAnsi="Times New Roman"/>
          <w:sz w:val="24"/>
          <w:szCs w:val="24"/>
        </w:rPr>
      </w:pPr>
    </w:p>
    <w:p w:rsidR="00AC66B9" w:rsidRPr="00006D95" w:rsidRDefault="00AC66B9" w:rsidP="00AC66B9">
      <w:pPr>
        <w:spacing w:after="0" w:line="240" w:lineRule="auto"/>
        <w:rPr>
          <w:rFonts w:ascii="Times New Roman" w:hAnsi="Times New Roman"/>
          <w:sz w:val="24"/>
          <w:szCs w:val="24"/>
        </w:rPr>
      </w:pPr>
      <w:r w:rsidRPr="00006D95">
        <w:rPr>
          <w:rFonts w:ascii="Times New Roman" w:hAnsi="Times New Roman"/>
          <w:sz w:val="24"/>
          <w:szCs w:val="24"/>
        </w:rPr>
        <w:t xml:space="preserve">Аз, долуподписаният/ата, ......................................................................................................................, </w:t>
      </w:r>
    </w:p>
    <w:p w:rsidR="00AC66B9" w:rsidRPr="00006D95" w:rsidRDefault="00AC66B9" w:rsidP="00AC66B9">
      <w:pPr>
        <w:spacing w:after="0" w:line="240" w:lineRule="auto"/>
        <w:jc w:val="center"/>
        <w:rPr>
          <w:rFonts w:ascii="Times New Roman" w:hAnsi="Times New Roman"/>
          <w:i/>
          <w:sz w:val="24"/>
          <w:szCs w:val="24"/>
        </w:rPr>
      </w:pPr>
      <w:r w:rsidRPr="00006D95">
        <w:rPr>
          <w:rFonts w:ascii="Times New Roman" w:hAnsi="Times New Roman"/>
          <w:i/>
          <w:sz w:val="24"/>
          <w:szCs w:val="24"/>
        </w:rPr>
        <w:t>(трите имена)</w:t>
      </w:r>
    </w:p>
    <w:p w:rsidR="00AC66B9" w:rsidRDefault="00AC66B9" w:rsidP="00AC66B9">
      <w:pPr>
        <w:spacing w:line="360" w:lineRule="auto"/>
        <w:jc w:val="both"/>
        <w:rPr>
          <w:rFonts w:ascii="Times New Roman" w:hAnsi="Times New Roman"/>
          <w:sz w:val="24"/>
          <w:szCs w:val="24"/>
        </w:rPr>
      </w:pPr>
      <w:r w:rsidRPr="00006D95">
        <w:rPr>
          <w:rFonts w:ascii="Times New Roman" w:hAnsi="Times New Roman"/>
          <w:sz w:val="24"/>
          <w:szCs w:val="24"/>
        </w:rPr>
        <w:t xml:space="preserve">в качеството си на лице, заемащо длъжността ……..............................., отдел ............. ..............................................................................., дирекция </w:t>
      </w:r>
      <w:r w:rsidR="003D69AE" w:rsidRPr="00006D95">
        <w:rPr>
          <w:rFonts w:ascii="Times New Roman" w:hAnsi="Times New Roman"/>
          <w:sz w:val="24"/>
          <w:szCs w:val="24"/>
        </w:rPr>
        <w:t>………………………..</w:t>
      </w:r>
    </w:p>
    <w:p w:rsidR="00E03597" w:rsidRPr="00E03597" w:rsidRDefault="00E03597" w:rsidP="00E03597">
      <w:pPr>
        <w:spacing w:line="360" w:lineRule="auto"/>
        <w:jc w:val="both"/>
        <w:rPr>
          <w:rFonts w:ascii="Times New Roman" w:hAnsi="Times New Roman"/>
          <w:sz w:val="24"/>
          <w:szCs w:val="24"/>
        </w:rPr>
      </w:pPr>
      <w:r w:rsidRPr="00E03597">
        <w:rPr>
          <w:rFonts w:ascii="Times New Roman" w:hAnsi="Times New Roman"/>
          <w:sz w:val="24"/>
          <w:szCs w:val="24"/>
        </w:rPr>
        <w:t>ведомство/организация ……………………………………………………………,</w:t>
      </w:r>
    </w:p>
    <w:p w:rsidR="00AC66B9" w:rsidRPr="00006D95" w:rsidRDefault="00AC66B9" w:rsidP="00AC66B9">
      <w:pPr>
        <w:spacing w:line="240" w:lineRule="auto"/>
        <w:jc w:val="both"/>
        <w:rPr>
          <w:rFonts w:ascii="Times New Roman" w:hAnsi="Times New Roman"/>
          <w:sz w:val="24"/>
          <w:szCs w:val="24"/>
        </w:rPr>
      </w:pPr>
      <w:r w:rsidRPr="00006D95">
        <w:rPr>
          <w:rFonts w:ascii="Times New Roman" w:hAnsi="Times New Roman"/>
          <w:sz w:val="24"/>
          <w:szCs w:val="24"/>
        </w:rPr>
        <w:t xml:space="preserve">(изписва се </w:t>
      </w:r>
      <w:r w:rsidR="003D69AE" w:rsidRPr="00006D95">
        <w:rPr>
          <w:rFonts w:ascii="Times New Roman" w:hAnsi="Times New Roman"/>
          <w:sz w:val="24"/>
          <w:szCs w:val="24"/>
        </w:rPr>
        <w:t>организацията/административната структура</w:t>
      </w:r>
      <w:r w:rsidRPr="00006D95">
        <w:rPr>
          <w:rFonts w:ascii="Times New Roman" w:hAnsi="Times New Roman"/>
          <w:sz w:val="24"/>
          <w:szCs w:val="24"/>
        </w:rPr>
        <w:t xml:space="preserve">, заеманата длъжност или позиция или назначаване, определяне/упълномощаване да изпълнява някоя от следните функции: служители на </w:t>
      </w:r>
      <w:r w:rsidR="000B1434" w:rsidRPr="00006D95">
        <w:rPr>
          <w:rFonts w:ascii="Times New Roman" w:hAnsi="Times New Roman"/>
          <w:sz w:val="24"/>
          <w:szCs w:val="24"/>
        </w:rPr>
        <w:t>ДНФ/СНД</w:t>
      </w:r>
      <w:r w:rsidRPr="00006D95">
        <w:rPr>
          <w:rFonts w:ascii="Times New Roman" w:hAnsi="Times New Roman"/>
          <w:sz w:val="24"/>
          <w:szCs w:val="24"/>
        </w:rPr>
        <w:t xml:space="preserve">; членове на звената/екипите за управление на </w:t>
      </w:r>
      <w:r w:rsidR="000B1434" w:rsidRPr="00006D95">
        <w:rPr>
          <w:rFonts w:ascii="Times New Roman" w:hAnsi="Times New Roman"/>
          <w:sz w:val="24"/>
          <w:szCs w:val="24"/>
        </w:rPr>
        <w:t>инвестици</w:t>
      </w:r>
      <w:r w:rsidR="00E03597">
        <w:rPr>
          <w:rFonts w:ascii="Times New Roman" w:hAnsi="Times New Roman"/>
          <w:sz w:val="24"/>
          <w:szCs w:val="24"/>
        </w:rPr>
        <w:t>и</w:t>
      </w:r>
      <w:r w:rsidRPr="00006D95">
        <w:rPr>
          <w:rFonts w:ascii="Times New Roman" w:hAnsi="Times New Roman"/>
          <w:sz w:val="24"/>
          <w:szCs w:val="24"/>
        </w:rPr>
        <w:t xml:space="preserve">, финансирани със средства от </w:t>
      </w:r>
      <w:r w:rsidR="00E03597">
        <w:rPr>
          <w:rFonts w:ascii="Times New Roman" w:hAnsi="Times New Roman"/>
          <w:sz w:val="24"/>
          <w:szCs w:val="24"/>
        </w:rPr>
        <w:t>МВУ</w:t>
      </w:r>
      <w:r w:rsidRPr="00006D95">
        <w:rPr>
          <w:rFonts w:ascii="Times New Roman" w:hAnsi="Times New Roman"/>
          <w:sz w:val="24"/>
          <w:szCs w:val="24"/>
        </w:rPr>
        <w:t>; друго /посочва се/)</w:t>
      </w:r>
    </w:p>
    <w:p w:rsidR="00AC66B9" w:rsidRPr="00006D95" w:rsidRDefault="00AC66B9" w:rsidP="00AC66B9">
      <w:pPr>
        <w:jc w:val="center"/>
        <w:rPr>
          <w:rFonts w:ascii="Times New Roman" w:hAnsi="Times New Roman"/>
          <w:sz w:val="24"/>
          <w:szCs w:val="24"/>
        </w:rPr>
      </w:pPr>
      <w:r w:rsidRPr="00006D95">
        <w:rPr>
          <w:rFonts w:ascii="Times New Roman" w:hAnsi="Times New Roman"/>
          <w:sz w:val="24"/>
          <w:szCs w:val="24"/>
        </w:rPr>
        <w:t>Декларирам:</w:t>
      </w:r>
    </w:p>
    <w:p w:rsidR="00AC66B9" w:rsidRPr="00006D95" w:rsidRDefault="00AC66B9" w:rsidP="00B106C3">
      <w:pPr>
        <w:spacing w:after="60"/>
        <w:ind w:firstLine="709"/>
        <w:jc w:val="both"/>
        <w:rPr>
          <w:rFonts w:ascii="Times New Roman" w:hAnsi="Times New Roman"/>
          <w:sz w:val="24"/>
          <w:szCs w:val="24"/>
        </w:rPr>
      </w:pPr>
      <w:r w:rsidRPr="00006D95">
        <w:rPr>
          <w:rFonts w:ascii="Times New Roman" w:hAnsi="Times New Roman"/>
          <w:sz w:val="24"/>
          <w:szCs w:val="24"/>
        </w:rPr>
        <w:t xml:space="preserve">Запознат/а съм с </w:t>
      </w:r>
      <w:r w:rsidRPr="00006D95">
        <w:rPr>
          <w:rFonts w:ascii="Times New Roman" w:hAnsi="Times New Roman"/>
          <w:i/>
          <w:sz w:val="24"/>
          <w:szCs w:val="24"/>
        </w:rPr>
        <w:t xml:space="preserve">чл. </w:t>
      </w:r>
      <w:r w:rsidR="00B106C3" w:rsidRPr="00006D95">
        <w:rPr>
          <w:rFonts w:ascii="Times New Roman" w:hAnsi="Times New Roman"/>
          <w:i/>
          <w:sz w:val="24"/>
          <w:szCs w:val="24"/>
        </w:rPr>
        <w:t>61</w:t>
      </w:r>
      <w:r w:rsidRPr="00006D95">
        <w:rPr>
          <w:rFonts w:ascii="Times New Roman" w:hAnsi="Times New Roman"/>
          <w:i/>
          <w:sz w:val="24"/>
          <w:szCs w:val="24"/>
        </w:rPr>
        <w:t xml:space="preserve"> от</w:t>
      </w:r>
      <w:r w:rsidRPr="00006D95">
        <w:rPr>
          <w:rFonts w:ascii="Times New Roman" w:hAnsi="Times New Roman"/>
          <w:sz w:val="24"/>
          <w:szCs w:val="24"/>
        </w:rPr>
        <w:t xml:space="preserve"> </w:t>
      </w:r>
      <w:r w:rsidRPr="00006D95">
        <w:rPr>
          <w:rFonts w:ascii="Times New Roman" w:hAnsi="Times New Roman"/>
          <w:i/>
          <w:sz w:val="24"/>
          <w:szCs w:val="24"/>
        </w:rPr>
        <w:t xml:space="preserve">Регламент (ЕС, </w:t>
      </w:r>
      <w:proofErr w:type="spellStart"/>
      <w:r w:rsidRPr="00006D95">
        <w:rPr>
          <w:rFonts w:ascii="Times New Roman" w:hAnsi="Times New Roman"/>
          <w:i/>
          <w:sz w:val="24"/>
          <w:szCs w:val="24"/>
        </w:rPr>
        <w:t>Евратом</w:t>
      </w:r>
      <w:proofErr w:type="spellEnd"/>
      <w:r w:rsidRPr="00006D95">
        <w:rPr>
          <w:rFonts w:ascii="Times New Roman" w:hAnsi="Times New Roman"/>
          <w:i/>
          <w:sz w:val="24"/>
          <w:szCs w:val="24"/>
        </w:rPr>
        <w:t xml:space="preserve">) № </w:t>
      </w:r>
      <w:r w:rsidR="00B106C3" w:rsidRPr="00006D95">
        <w:rPr>
          <w:rFonts w:ascii="Times New Roman" w:hAnsi="Times New Roman"/>
          <w:i/>
          <w:sz w:val="24"/>
          <w:szCs w:val="24"/>
        </w:rPr>
        <w:t xml:space="preserve">2018/1046 на </w:t>
      </w:r>
      <w:proofErr w:type="spellStart"/>
      <w:r w:rsidR="00B106C3" w:rsidRPr="00006D95">
        <w:rPr>
          <w:rFonts w:ascii="Times New Roman" w:hAnsi="Times New Roman"/>
          <w:i/>
          <w:sz w:val="24"/>
          <w:szCs w:val="24"/>
        </w:rPr>
        <w:t>Eвропейския</w:t>
      </w:r>
      <w:proofErr w:type="spellEnd"/>
      <w:r w:rsidR="00B106C3" w:rsidRPr="00006D95">
        <w:rPr>
          <w:rFonts w:ascii="Times New Roman" w:hAnsi="Times New Roman"/>
          <w:i/>
          <w:sz w:val="24"/>
          <w:szCs w:val="24"/>
        </w:rPr>
        <w:t xml:space="preserve">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B106C3" w:rsidRPr="00006D95">
        <w:rPr>
          <w:rFonts w:ascii="Times New Roman" w:hAnsi="Times New Roman"/>
          <w:i/>
          <w:sz w:val="24"/>
          <w:szCs w:val="24"/>
        </w:rPr>
        <w:t>Евратом</w:t>
      </w:r>
      <w:proofErr w:type="spellEnd"/>
      <w:r w:rsidR="00B106C3" w:rsidRPr="00006D95">
        <w:rPr>
          <w:rFonts w:ascii="Times New Roman" w:hAnsi="Times New Roman"/>
          <w:i/>
          <w:sz w:val="24"/>
          <w:szCs w:val="24"/>
        </w:rPr>
        <w:t>) № 966/2012</w:t>
      </w:r>
      <w:r w:rsidRPr="00006D95">
        <w:rPr>
          <w:rFonts w:ascii="Times New Roman" w:hAnsi="Times New Roman"/>
          <w:sz w:val="24"/>
          <w:szCs w:val="24"/>
        </w:rPr>
        <w:t>, който гласи следното:</w:t>
      </w:r>
    </w:p>
    <w:p w:rsidR="000D591C" w:rsidRDefault="00AC66B9" w:rsidP="00B106C3">
      <w:pPr>
        <w:spacing w:after="0"/>
        <w:ind w:firstLine="709"/>
        <w:jc w:val="both"/>
        <w:rPr>
          <w:rFonts w:ascii="Times New Roman" w:hAnsi="Times New Roman"/>
          <w:sz w:val="24"/>
          <w:szCs w:val="24"/>
        </w:rPr>
      </w:pPr>
      <w:r w:rsidRPr="00006D95">
        <w:rPr>
          <w:rFonts w:ascii="Times New Roman" w:hAnsi="Times New Roman"/>
          <w:sz w:val="24"/>
          <w:szCs w:val="24"/>
        </w:rPr>
        <w:t>„</w:t>
      </w:r>
      <w:bookmarkStart w:id="1" w:name="to_paragraph_id6982804"/>
      <w:bookmarkEnd w:id="1"/>
      <w:r w:rsidR="00B106C3" w:rsidRPr="00006D95">
        <w:rPr>
          <w:rFonts w:ascii="Times New Roman" w:hAnsi="Times New Roman"/>
          <w:sz w:val="24"/>
          <w:szCs w:val="24"/>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106C3" w:rsidRPr="00006D95" w:rsidRDefault="00B106C3" w:rsidP="00B106C3">
      <w:pPr>
        <w:spacing w:after="0"/>
        <w:ind w:firstLine="709"/>
        <w:jc w:val="both"/>
        <w:rPr>
          <w:rFonts w:ascii="Times New Roman" w:hAnsi="Times New Roman"/>
          <w:sz w:val="24"/>
          <w:szCs w:val="24"/>
        </w:rPr>
      </w:pPr>
      <w:r w:rsidRPr="00006D95">
        <w:rPr>
          <w:rFonts w:ascii="Times New Roman" w:hAnsi="Times New Roman"/>
          <w:sz w:val="24"/>
          <w:szCs w:val="24"/>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w:t>
      </w:r>
      <w:r w:rsidRPr="00006D95">
        <w:rPr>
          <w:rFonts w:ascii="Times New Roman" w:hAnsi="Times New Roman"/>
          <w:sz w:val="24"/>
          <w:szCs w:val="24"/>
        </w:rPr>
        <w:lastRenderedPageBreak/>
        <w:t>че се предприемат всички допълнителни подходящи действия в съответствие с приложимото право.</w:t>
      </w:r>
    </w:p>
    <w:p w:rsidR="00AC66B9" w:rsidRDefault="00B106C3" w:rsidP="00B106C3">
      <w:pPr>
        <w:spacing w:after="0"/>
        <w:ind w:firstLine="709"/>
        <w:jc w:val="both"/>
        <w:rPr>
          <w:rFonts w:ascii="Times New Roman" w:hAnsi="Times New Roman"/>
          <w:sz w:val="24"/>
          <w:szCs w:val="24"/>
        </w:rPr>
      </w:pPr>
      <w:r w:rsidRPr="00006D95">
        <w:rPr>
          <w:rFonts w:ascii="Times New Roman" w:hAnsi="Times New Roman"/>
          <w:sz w:val="24"/>
          <w:szCs w:val="24"/>
        </w:rPr>
        <w:t xml:space="preserve"> 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AC66B9" w:rsidRPr="00006D95">
        <w:rPr>
          <w:rFonts w:ascii="Times New Roman" w:hAnsi="Times New Roman"/>
          <w:sz w:val="24"/>
          <w:szCs w:val="24"/>
        </w:rPr>
        <w:t>”</w:t>
      </w:r>
    </w:p>
    <w:p w:rsidR="00E03597" w:rsidRDefault="00E03597" w:rsidP="00B106C3">
      <w:pPr>
        <w:spacing w:after="0"/>
        <w:ind w:firstLine="709"/>
        <w:jc w:val="both"/>
        <w:rPr>
          <w:rFonts w:ascii="Times New Roman" w:hAnsi="Times New Roman"/>
          <w:sz w:val="24"/>
          <w:szCs w:val="24"/>
        </w:rPr>
      </w:pPr>
      <w:r w:rsidRPr="00E03597">
        <w:rPr>
          <w:rFonts w:ascii="Times New Roman" w:hAnsi="Times New Roman"/>
          <w:sz w:val="24"/>
          <w:szCs w:val="24"/>
        </w:rPr>
        <w:t>Запознат/а съм с</w:t>
      </w:r>
      <w:r w:rsidRPr="00E03597">
        <w:rPr>
          <w:rFonts w:ascii="Times New Roman" w:eastAsiaTheme="minorHAnsi" w:hAnsi="Times New Roman"/>
          <w:sz w:val="24"/>
          <w:szCs w:val="24"/>
          <w:lang w:val="en-US"/>
        </w:rPr>
        <w:t xml:space="preserve"> </w:t>
      </w:r>
      <w:proofErr w:type="spellStart"/>
      <w:r w:rsidRPr="00E03597">
        <w:rPr>
          <w:rFonts w:ascii="Times New Roman" w:hAnsi="Times New Roman"/>
          <w:sz w:val="24"/>
          <w:szCs w:val="24"/>
          <w:lang w:val="en-US"/>
        </w:rPr>
        <w:t>чл</w:t>
      </w:r>
      <w:proofErr w:type="spellEnd"/>
      <w:r w:rsidRPr="00E03597">
        <w:rPr>
          <w:rFonts w:ascii="Times New Roman" w:hAnsi="Times New Roman"/>
          <w:sz w:val="24"/>
          <w:szCs w:val="24"/>
          <w:lang w:val="en-US"/>
        </w:rPr>
        <w:t xml:space="preserve">. </w:t>
      </w:r>
      <w:r w:rsidR="00754FE1">
        <w:rPr>
          <w:rFonts w:ascii="Times New Roman" w:hAnsi="Times New Roman"/>
          <w:sz w:val="24"/>
          <w:szCs w:val="24"/>
        </w:rPr>
        <w:t>70</w:t>
      </w:r>
      <w:r>
        <w:rPr>
          <w:rFonts w:ascii="Times New Roman" w:hAnsi="Times New Roman"/>
          <w:sz w:val="24"/>
          <w:szCs w:val="24"/>
        </w:rPr>
        <w:t xml:space="preserve">, </w:t>
      </w:r>
      <w:r w:rsidR="00754FE1">
        <w:rPr>
          <w:rFonts w:ascii="Times New Roman" w:hAnsi="Times New Roman"/>
          <w:sz w:val="24"/>
          <w:szCs w:val="24"/>
        </w:rPr>
        <w:t>71</w:t>
      </w:r>
      <w:r>
        <w:rPr>
          <w:rFonts w:ascii="Times New Roman" w:hAnsi="Times New Roman"/>
          <w:sz w:val="24"/>
          <w:szCs w:val="24"/>
        </w:rPr>
        <w:t xml:space="preserve"> и </w:t>
      </w:r>
      <w:r w:rsidR="00754FE1">
        <w:rPr>
          <w:rFonts w:ascii="Times New Roman" w:hAnsi="Times New Roman"/>
          <w:sz w:val="24"/>
          <w:szCs w:val="24"/>
        </w:rPr>
        <w:t>72</w:t>
      </w:r>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от</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Закона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за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противодействие</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на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корупцията</w:t>
      </w:r>
      <w:proofErr w:type="spellEnd"/>
      <w:r>
        <w:rPr>
          <w:rFonts w:ascii="Times New Roman" w:hAnsi="Times New Roman"/>
          <w:sz w:val="24"/>
          <w:szCs w:val="24"/>
        </w:rPr>
        <w:t>, ко</w:t>
      </w:r>
      <w:r w:rsidR="00754FE1">
        <w:rPr>
          <w:rFonts w:ascii="Times New Roman" w:hAnsi="Times New Roman"/>
          <w:sz w:val="24"/>
          <w:szCs w:val="24"/>
        </w:rPr>
        <w:t>и</w:t>
      </w:r>
      <w:r>
        <w:rPr>
          <w:rFonts w:ascii="Times New Roman" w:hAnsi="Times New Roman"/>
          <w:sz w:val="24"/>
          <w:szCs w:val="24"/>
        </w:rPr>
        <w:t>то глас</w:t>
      </w:r>
      <w:r w:rsidR="00754FE1">
        <w:rPr>
          <w:rFonts w:ascii="Times New Roman" w:hAnsi="Times New Roman"/>
          <w:sz w:val="24"/>
          <w:szCs w:val="24"/>
        </w:rPr>
        <w:t>ят</w:t>
      </w:r>
      <w:r>
        <w:rPr>
          <w:rFonts w:ascii="Times New Roman" w:hAnsi="Times New Roman"/>
          <w:sz w:val="24"/>
          <w:szCs w:val="24"/>
        </w:rPr>
        <w:t xml:space="preserve"> следното:</w:t>
      </w:r>
    </w:p>
    <w:p w:rsidR="00E03597" w:rsidRDefault="00E03597" w:rsidP="00B106C3">
      <w:pPr>
        <w:spacing w:after="0"/>
        <w:ind w:firstLine="709"/>
        <w:jc w:val="both"/>
        <w:rPr>
          <w:rFonts w:ascii="Times New Roman" w:hAnsi="Times New Roman"/>
          <w:sz w:val="24"/>
          <w:szCs w:val="24"/>
        </w:rPr>
      </w:pPr>
      <w:r>
        <w:rPr>
          <w:rFonts w:ascii="Times New Roman" w:hAnsi="Times New Roman"/>
          <w:sz w:val="24"/>
          <w:szCs w:val="24"/>
        </w:rPr>
        <w:t>„</w:t>
      </w:r>
      <w:r w:rsidRPr="00E03597">
        <w:rPr>
          <w:rFonts w:ascii="Times New Roman" w:hAnsi="Times New Roman"/>
          <w:sz w:val="24"/>
          <w:szCs w:val="24"/>
        </w:rPr>
        <w:t>Конфликт на интереси възниква, когато лице, заемащо публична длъжност, има частен интерес, който може да повлияе върху безпристрастното и обективното изпълнение на правомощията или задълженията му по служба.</w:t>
      </w:r>
    </w:p>
    <w:p w:rsidR="00E03597" w:rsidRDefault="00E03597" w:rsidP="00B106C3">
      <w:pPr>
        <w:spacing w:after="0"/>
        <w:ind w:firstLine="709"/>
        <w:jc w:val="both"/>
        <w:rPr>
          <w:rFonts w:ascii="Times New Roman" w:hAnsi="Times New Roman"/>
          <w:sz w:val="24"/>
          <w:szCs w:val="24"/>
        </w:rPr>
      </w:pPr>
      <w:r w:rsidRPr="00E03597">
        <w:rPr>
          <w:rFonts w:ascii="Times New Roman" w:hAnsi="Times New Roman"/>
          <w:sz w:val="24"/>
          <w:szCs w:val="24"/>
        </w:rPr>
        <w:t>Частен е всеки интерес, който води до облага от материален или нематериален характер за лице, заемащо публична длъжност, или за свързани с него лица, включително всяко поето задължение.</w:t>
      </w:r>
    </w:p>
    <w:p w:rsidR="00E03597" w:rsidRPr="00E03597" w:rsidRDefault="00754FE1" w:rsidP="00B106C3">
      <w:pPr>
        <w:spacing w:after="0"/>
        <w:ind w:firstLine="709"/>
        <w:jc w:val="both"/>
        <w:rPr>
          <w:rFonts w:ascii="Times New Roman" w:hAnsi="Times New Roman"/>
          <w:sz w:val="24"/>
          <w:szCs w:val="24"/>
        </w:rPr>
      </w:pPr>
      <w:r w:rsidRPr="00754FE1">
        <w:rPr>
          <w:rFonts w:ascii="Times New Roman" w:hAnsi="Times New Roman"/>
          <w:sz w:val="24"/>
          <w:szCs w:val="24"/>
        </w:rPr>
        <w:t>Облага е всеки доход в пари, парични средства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в полза на избор,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 събитие.</w:t>
      </w:r>
      <w:r w:rsidR="00E03597">
        <w:rPr>
          <w:rFonts w:ascii="Times New Roman" w:hAnsi="Times New Roman"/>
          <w:sz w:val="24"/>
          <w:szCs w:val="24"/>
        </w:rPr>
        <w:t>“</w:t>
      </w:r>
    </w:p>
    <w:p w:rsidR="00E03597" w:rsidRDefault="00AC66B9" w:rsidP="00AC66B9">
      <w:pPr>
        <w:spacing w:after="60"/>
        <w:ind w:firstLine="709"/>
        <w:jc w:val="both"/>
        <w:rPr>
          <w:rFonts w:ascii="Times New Roman" w:hAnsi="Times New Roman"/>
          <w:sz w:val="24"/>
          <w:szCs w:val="24"/>
        </w:rPr>
      </w:pPr>
      <w:r w:rsidRPr="00006D95">
        <w:rPr>
          <w:rFonts w:ascii="Times New Roman" w:hAnsi="Times New Roman"/>
          <w:sz w:val="24"/>
          <w:szCs w:val="24"/>
        </w:rPr>
        <w:t>С настоящето декларирам, че</w:t>
      </w:r>
      <w:r w:rsidR="00E03597">
        <w:rPr>
          <w:rFonts w:ascii="Times New Roman" w:hAnsi="Times New Roman"/>
          <w:sz w:val="24"/>
          <w:szCs w:val="24"/>
        </w:rPr>
        <w:t>:</w:t>
      </w:r>
    </w:p>
    <w:p w:rsidR="00AC66B9" w:rsidRPr="004D1EA4" w:rsidRDefault="00AC66B9" w:rsidP="004D1EA4">
      <w:pPr>
        <w:pStyle w:val="ListParagraph"/>
        <w:numPr>
          <w:ilvl w:val="0"/>
          <w:numId w:val="1"/>
        </w:numPr>
        <w:spacing w:after="60"/>
        <w:jc w:val="both"/>
        <w:rPr>
          <w:rFonts w:ascii="Times New Roman" w:hAnsi="Times New Roman"/>
          <w:sz w:val="24"/>
          <w:szCs w:val="24"/>
        </w:rPr>
      </w:pPr>
      <w:r w:rsidRPr="004D1EA4">
        <w:rPr>
          <w:rFonts w:ascii="Times New Roman" w:hAnsi="Times New Roman"/>
          <w:b/>
          <w:sz w:val="24"/>
          <w:szCs w:val="24"/>
        </w:rPr>
        <w:t>НЕ СЕ НАМИРАМ</w:t>
      </w:r>
      <w:r w:rsidRPr="004D1EA4">
        <w:rPr>
          <w:rFonts w:ascii="Times New Roman" w:hAnsi="Times New Roman"/>
          <w:sz w:val="24"/>
          <w:szCs w:val="24"/>
        </w:rPr>
        <w:t xml:space="preserve"> в ситуация на конфликт на интереси съгласно чл. </w:t>
      </w:r>
      <w:r w:rsidR="0079339F" w:rsidRPr="004D1EA4">
        <w:rPr>
          <w:rFonts w:ascii="Times New Roman" w:hAnsi="Times New Roman"/>
          <w:sz w:val="24"/>
          <w:szCs w:val="24"/>
        </w:rPr>
        <w:t>61</w:t>
      </w:r>
      <w:r w:rsidR="00BB4BC8" w:rsidRPr="004D1EA4">
        <w:rPr>
          <w:rFonts w:ascii="Times New Roman" w:hAnsi="Times New Roman"/>
          <w:sz w:val="24"/>
          <w:szCs w:val="24"/>
        </w:rPr>
        <w:t xml:space="preserve"> от Регламент (ЕС, </w:t>
      </w:r>
      <w:proofErr w:type="spellStart"/>
      <w:r w:rsidR="00BB4BC8" w:rsidRPr="004D1EA4">
        <w:rPr>
          <w:rFonts w:ascii="Times New Roman" w:hAnsi="Times New Roman"/>
          <w:sz w:val="24"/>
          <w:szCs w:val="24"/>
        </w:rPr>
        <w:t>Евратом</w:t>
      </w:r>
      <w:proofErr w:type="spellEnd"/>
      <w:r w:rsidR="00BB4BC8" w:rsidRPr="004D1EA4">
        <w:rPr>
          <w:rFonts w:ascii="Times New Roman" w:hAnsi="Times New Roman"/>
          <w:sz w:val="24"/>
          <w:szCs w:val="24"/>
        </w:rPr>
        <w:t>)</w:t>
      </w:r>
      <w:r w:rsidRPr="004D1EA4">
        <w:rPr>
          <w:rFonts w:ascii="Times New Roman" w:hAnsi="Times New Roman"/>
          <w:sz w:val="24"/>
          <w:szCs w:val="24"/>
        </w:rPr>
        <w:t xml:space="preserve"> № </w:t>
      </w:r>
      <w:r w:rsidR="0079339F" w:rsidRPr="004D1EA4">
        <w:rPr>
          <w:rFonts w:ascii="Times New Roman" w:hAnsi="Times New Roman"/>
          <w:sz w:val="24"/>
          <w:szCs w:val="24"/>
        </w:rPr>
        <w:t>2018/1046</w:t>
      </w:r>
      <w:r w:rsidRPr="004D1EA4">
        <w:rPr>
          <w:rFonts w:ascii="Times New Roman" w:hAnsi="Times New Roman"/>
          <w:sz w:val="24"/>
          <w:szCs w:val="24"/>
        </w:rPr>
        <w:t>, в горепосоченото ми качество и във връзка със заеманата от мен длъжност/позиция.</w:t>
      </w:r>
    </w:p>
    <w:p w:rsidR="00E03597" w:rsidRPr="004D1EA4" w:rsidRDefault="00E03597" w:rsidP="004D1EA4">
      <w:pPr>
        <w:pStyle w:val="ListParagraph"/>
        <w:numPr>
          <w:ilvl w:val="0"/>
          <w:numId w:val="1"/>
        </w:numPr>
        <w:spacing w:after="60"/>
        <w:jc w:val="both"/>
        <w:rPr>
          <w:rFonts w:ascii="Times New Roman" w:hAnsi="Times New Roman"/>
          <w:sz w:val="24"/>
          <w:szCs w:val="24"/>
        </w:rPr>
      </w:pPr>
      <w:r w:rsidRPr="00E03597">
        <w:rPr>
          <w:rFonts w:ascii="Times New Roman" w:hAnsi="Times New Roman"/>
          <w:b/>
          <w:sz w:val="24"/>
          <w:szCs w:val="24"/>
        </w:rPr>
        <w:t>НЕ СЕ НАМИРАМ</w:t>
      </w:r>
      <w:r w:rsidRPr="00E03597">
        <w:rPr>
          <w:rFonts w:ascii="Times New Roman" w:hAnsi="Times New Roman"/>
          <w:sz w:val="24"/>
          <w:szCs w:val="24"/>
        </w:rPr>
        <w:t xml:space="preserve"> в ситуация на конфликт на интереси съгласно</w:t>
      </w:r>
      <w:r>
        <w:rPr>
          <w:rFonts w:ascii="Times New Roman" w:hAnsi="Times New Roman"/>
          <w:sz w:val="24"/>
          <w:szCs w:val="24"/>
        </w:rPr>
        <w:t xml:space="preserve"> чл. </w:t>
      </w:r>
      <w:r w:rsidR="00754FE1">
        <w:rPr>
          <w:rFonts w:ascii="Times New Roman" w:hAnsi="Times New Roman"/>
          <w:sz w:val="24"/>
          <w:szCs w:val="24"/>
        </w:rPr>
        <w:t>70</w:t>
      </w:r>
      <w:r>
        <w:rPr>
          <w:rFonts w:ascii="Times New Roman" w:hAnsi="Times New Roman"/>
          <w:sz w:val="24"/>
          <w:szCs w:val="24"/>
        </w:rPr>
        <w:t xml:space="preserve"> о</w:t>
      </w:r>
      <w:r w:rsidRPr="00E03597">
        <w:rPr>
          <w:rFonts w:ascii="Times New Roman" w:hAnsi="Times New Roman"/>
          <w:sz w:val="24"/>
          <w:szCs w:val="24"/>
          <w:lang w:val="en-US"/>
        </w:rPr>
        <w:t xml:space="preserve">т </w:t>
      </w:r>
      <w:proofErr w:type="spellStart"/>
      <w:r w:rsidRPr="00E03597">
        <w:rPr>
          <w:rFonts w:ascii="Times New Roman" w:hAnsi="Times New Roman"/>
          <w:sz w:val="24"/>
          <w:szCs w:val="24"/>
          <w:lang w:val="en-US"/>
        </w:rPr>
        <w:t>Закона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за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противодействие</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на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корупцията</w:t>
      </w:r>
      <w:proofErr w:type="spellEnd"/>
      <w:r>
        <w:rPr>
          <w:rFonts w:ascii="Times New Roman" w:hAnsi="Times New Roman"/>
          <w:sz w:val="24"/>
          <w:szCs w:val="24"/>
        </w:rPr>
        <w:t xml:space="preserve">. </w:t>
      </w:r>
      <w:r>
        <w:rPr>
          <w:rFonts w:ascii="Times New Roman" w:hAnsi="Times New Roman"/>
          <w:sz w:val="24"/>
          <w:szCs w:val="24"/>
          <w:lang w:val="en-US"/>
        </w:rPr>
        <w:t>(</w:t>
      </w:r>
      <w:r>
        <w:rPr>
          <w:rFonts w:ascii="Times New Roman" w:hAnsi="Times New Roman"/>
          <w:sz w:val="24"/>
          <w:szCs w:val="24"/>
        </w:rPr>
        <w:t>зачертава се като неприложимо, когато декларатор</w:t>
      </w:r>
      <w:r w:rsidR="005D00E4">
        <w:rPr>
          <w:rFonts w:ascii="Times New Roman" w:hAnsi="Times New Roman"/>
          <w:sz w:val="24"/>
          <w:szCs w:val="24"/>
        </w:rPr>
        <w:t>ът</w:t>
      </w:r>
      <w:r>
        <w:rPr>
          <w:rFonts w:ascii="Times New Roman" w:hAnsi="Times New Roman"/>
          <w:sz w:val="24"/>
          <w:szCs w:val="24"/>
        </w:rPr>
        <w:t xml:space="preserve"> не е лице по смисъла на чл. 6 и § 2 от допълнителните разпоредби на</w:t>
      </w:r>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Закона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за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противодействие</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на</w:t>
      </w:r>
      <w:proofErr w:type="spellEnd"/>
      <w:r w:rsidRPr="00E03597">
        <w:rPr>
          <w:rFonts w:ascii="Times New Roman" w:hAnsi="Times New Roman"/>
          <w:sz w:val="24"/>
          <w:szCs w:val="24"/>
          <w:lang w:val="en-US"/>
        </w:rPr>
        <w:t xml:space="preserve"> </w:t>
      </w:r>
      <w:proofErr w:type="spellStart"/>
      <w:r w:rsidRPr="00E03597">
        <w:rPr>
          <w:rFonts w:ascii="Times New Roman" w:hAnsi="Times New Roman"/>
          <w:sz w:val="24"/>
          <w:szCs w:val="24"/>
          <w:lang w:val="en-US"/>
        </w:rPr>
        <w:t>корупцията</w:t>
      </w:r>
      <w:proofErr w:type="spellEnd"/>
      <w:r>
        <w:rPr>
          <w:rFonts w:ascii="Times New Roman" w:hAnsi="Times New Roman"/>
          <w:sz w:val="24"/>
          <w:szCs w:val="24"/>
          <w:lang w:val="en-US"/>
        </w:rPr>
        <w:t>)</w:t>
      </w:r>
    </w:p>
    <w:p w:rsidR="000B1434" w:rsidRPr="00006D95" w:rsidRDefault="00AC66B9" w:rsidP="00AC66B9">
      <w:pPr>
        <w:spacing w:after="60"/>
        <w:ind w:firstLine="708"/>
        <w:jc w:val="both"/>
        <w:rPr>
          <w:rFonts w:ascii="Times New Roman" w:hAnsi="Times New Roman"/>
          <w:sz w:val="24"/>
          <w:szCs w:val="24"/>
        </w:rPr>
      </w:pPr>
      <w:r w:rsidRPr="00006D95">
        <w:rPr>
          <w:rFonts w:ascii="Times New Roman" w:hAnsi="Times New Roman"/>
          <w:sz w:val="24"/>
          <w:szCs w:val="24"/>
        </w:rPr>
        <w:t>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и които да ме поставят в ситуация на конфликт на интереси. Удостоверявам, че ако узная за такива обстоятелства</w:t>
      </w:r>
      <w:r w:rsidR="0042202D" w:rsidRPr="00006D95">
        <w:rPr>
          <w:rFonts w:ascii="Times New Roman" w:hAnsi="Times New Roman"/>
          <w:sz w:val="24"/>
          <w:szCs w:val="24"/>
        </w:rPr>
        <w:t>, както</w:t>
      </w:r>
      <w:r w:rsidR="003E553C" w:rsidRPr="00006D95">
        <w:rPr>
          <w:rFonts w:ascii="Times New Roman" w:hAnsi="Times New Roman"/>
          <w:sz w:val="24"/>
          <w:szCs w:val="24"/>
        </w:rPr>
        <w:t xml:space="preserve"> и при риск от конфликт на интереси</w:t>
      </w:r>
      <w:r w:rsidRPr="00006D95">
        <w:rPr>
          <w:rFonts w:ascii="Times New Roman" w:hAnsi="Times New Roman"/>
          <w:sz w:val="24"/>
          <w:szCs w:val="24"/>
        </w:rPr>
        <w:t xml:space="preserve">, незабавно ще </w:t>
      </w:r>
      <w:r w:rsidR="003E553C" w:rsidRPr="00006D95">
        <w:rPr>
          <w:rFonts w:ascii="Times New Roman" w:hAnsi="Times New Roman"/>
          <w:sz w:val="24"/>
          <w:szCs w:val="24"/>
        </w:rPr>
        <w:t>уведомя прекия си ръководител, а в случай на</w:t>
      </w:r>
      <w:r w:rsidRPr="00006D95">
        <w:rPr>
          <w:rFonts w:ascii="Times New Roman" w:hAnsi="Times New Roman"/>
          <w:sz w:val="24"/>
          <w:szCs w:val="24"/>
        </w:rPr>
        <w:t xml:space="preserve"> установен конфликт на интереси, ще се оттегля от заеманата от мен длъжност/позиция.</w:t>
      </w:r>
      <w:r w:rsidR="000B1434" w:rsidRPr="00006D95">
        <w:t xml:space="preserve"> </w:t>
      </w:r>
      <w:r w:rsidR="000B1434" w:rsidRPr="00006D95">
        <w:rPr>
          <w:rFonts w:ascii="Times New Roman" w:hAnsi="Times New Roman"/>
          <w:sz w:val="24"/>
          <w:szCs w:val="24"/>
        </w:rPr>
        <w:tab/>
      </w:r>
    </w:p>
    <w:p w:rsidR="00AC66B9" w:rsidRPr="00006D95" w:rsidRDefault="00AC66B9" w:rsidP="00AC66B9">
      <w:pPr>
        <w:spacing w:after="60"/>
        <w:ind w:firstLine="708"/>
        <w:jc w:val="both"/>
        <w:rPr>
          <w:rFonts w:ascii="Times New Roman" w:hAnsi="Times New Roman"/>
          <w:sz w:val="24"/>
          <w:szCs w:val="24"/>
        </w:rPr>
      </w:pPr>
      <w:r w:rsidRPr="00006D95">
        <w:rPr>
          <w:rFonts w:ascii="Times New Roman" w:hAnsi="Times New Roman"/>
          <w:sz w:val="24"/>
          <w:szCs w:val="24"/>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p>
    <w:p w:rsidR="00AC66B9" w:rsidRPr="00006D95" w:rsidRDefault="00AC66B9" w:rsidP="00AC66B9">
      <w:pPr>
        <w:rPr>
          <w:rFonts w:ascii="Times New Roman" w:hAnsi="Times New Roman"/>
          <w:b/>
          <w:sz w:val="24"/>
          <w:szCs w:val="24"/>
        </w:rPr>
      </w:pPr>
      <w:r w:rsidRPr="00006D95">
        <w:rPr>
          <w:rFonts w:ascii="Times New Roman" w:hAnsi="Times New Roman"/>
          <w:b/>
          <w:sz w:val="24"/>
          <w:szCs w:val="24"/>
        </w:rPr>
        <w:t>Дата: ...............</w:t>
      </w:r>
      <w:r w:rsidR="003E553C" w:rsidRPr="00006D95">
        <w:rPr>
          <w:rFonts w:ascii="Times New Roman" w:hAnsi="Times New Roman"/>
          <w:b/>
          <w:sz w:val="24"/>
          <w:szCs w:val="24"/>
        </w:rPr>
        <w:t>.....</w:t>
      </w:r>
      <w:r w:rsidRPr="00006D95">
        <w:rPr>
          <w:rFonts w:ascii="Times New Roman" w:hAnsi="Times New Roman"/>
          <w:b/>
          <w:sz w:val="24"/>
          <w:szCs w:val="24"/>
        </w:rPr>
        <w:t xml:space="preserve">  г. </w:t>
      </w:r>
      <w:r w:rsidRPr="00006D95">
        <w:rPr>
          <w:rFonts w:ascii="Times New Roman" w:hAnsi="Times New Roman"/>
          <w:b/>
          <w:sz w:val="24"/>
          <w:szCs w:val="24"/>
        </w:rPr>
        <w:tab/>
      </w:r>
      <w:r w:rsidRPr="00006D95">
        <w:rPr>
          <w:rFonts w:ascii="Times New Roman" w:hAnsi="Times New Roman"/>
          <w:b/>
          <w:sz w:val="24"/>
          <w:szCs w:val="24"/>
        </w:rPr>
        <w:tab/>
      </w:r>
      <w:r w:rsidRPr="00006D95">
        <w:rPr>
          <w:rFonts w:ascii="Times New Roman" w:hAnsi="Times New Roman"/>
          <w:b/>
          <w:sz w:val="24"/>
          <w:szCs w:val="24"/>
        </w:rPr>
        <w:tab/>
      </w:r>
      <w:r w:rsidRPr="00006D95">
        <w:rPr>
          <w:rFonts w:ascii="Times New Roman" w:hAnsi="Times New Roman"/>
          <w:b/>
          <w:sz w:val="24"/>
          <w:szCs w:val="24"/>
        </w:rPr>
        <w:tab/>
        <w:t>Декларатор:</w:t>
      </w:r>
    </w:p>
    <w:p w:rsidR="008F4A8E" w:rsidRPr="00006D95" w:rsidRDefault="00AC66B9" w:rsidP="00AC66B9">
      <w:pPr>
        <w:ind w:left="6372"/>
        <w:rPr>
          <w:sz w:val="24"/>
          <w:szCs w:val="24"/>
        </w:rPr>
      </w:pPr>
      <w:r w:rsidRPr="00006D95">
        <w:rPr>
          <w:rFonts w:ascii="Times New Roman" w:hAnsi="Times New Roman"/>
          <w:b/>
          <w:sz w:val="24"/>
          <w:szCs w:val="24"/>
        </w:rPr>
        <w:t>(подпис)</w:t>
      </w:r>
      <w:bookmarkEnd w:id="0"/>
    </w:p>
    <w:sectPr w:rsidR="008F4A8E" w:rsidRPr="00006D95" w:rsidSect="00865704">
      <w:headerReference w:type="default" r:id="rId8"/>
      <w:pgSz w:w="11906" w:h="16838"/>
      <w:pgMar w:top="1560" w:right="70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B5A" w:rsidRDefault="009D5B5A" w:rsidP="009D5B5A">
      <w:pPr>
        <w:spacing w:after="0" w:line="240" w:lineRule="auto"/>
      </w:pPr>
      <w:r>
        <w:separator/>
      </w:r>
    </w:p>
  </w:endnote>
  <w:endnote w:type="continuationSeparator" w:id="0">
    <w:p w:rsidR="009D5B5A" w:rsidRDefault="009D5B5A" w:rsidP="009D5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B5A" w:rsidRDefault="009D5B5A" w:rsidP="009D5B5A">
      <w:pPr>
        <w:spacing w:after="0" w:line="240" w:lineRule="auto"/>
      </w:pPr>
      <w:r>
        <w:separator/>
      </w:r>
    </w:p>
  </w:footnote>
  <w:footnote w:type="continuationSeparator" w:id="0">
    <w:p w:rsidR="009D5B5A" w:rsidRDefault="009D5B5A" w:rsidP="009D5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7" w:type="dxa"/>
      <w:jc w:val="center"/>
      <w:tblLayout w:type="fixed"/>
      <w:tblLook w:val="0000" w:firstRow="0" w:lastRow="0" w:firstColumn="0" w:lastColumn="0" w:noHBand="0" w:noVBand="0"/>
    </w:tblPr>
    <w:tblGrid>
      <w:gridCol w:w="3400"/>
      <w:gridCol w:w="4962"/>
      <w:gridCol w:w="1845"/>
    </w:tblGrid>
    <w:tr w:rsidR="009D5B5A" w:rsidRPr="00FB1AE4" w:rsidTr="00E9021A">
      <w:trPr>
        <w:trHeight w:val="410"/>
        <w:jc w:val="center"/>
      </w:trPr>
      <w:tc>
        <w:tcPr>
          <w:tcW w:w="3400" w:type="dxa"/>
          <w:tcBorders>
            <w:top w:val="single" w:sz="4" w:space="0" w:color="auto"/>
            <w:left w:val="single" w:sz="4" w:space="0" w:color="auto"/>
            <w:bottom w:val="single" w:sz="4" w:space="0" w:color="auto"/>
            <w:right w:val="single" w:sz="4" w:space="0" w:color="auto"/>
          </w:tcBorders>
          <w:vAlign w:val="center"/>
        </w:tcPr>
        <w:p w:rsidR="009D5B5A" w:rsidRPr="00006D95" w:rsidRDefault="00214C2A" w:rsidP="00214C2A">
          <w:pPr>
            <w:spacing w:after="0" w:line="240" w:lineRule="auto"/>
            <w:jc w:val="center"/>
            <w:rPr>
              <w:rFonts w:ascii="Bookman Old Style" w:hAnsi="Bookman Old Style" w:cs="Arial"/>
              <w:b/>
              <w:bCs/>
              <w:color w:val="999999"/>
              <w:sz w:val="18"/>
              <w:szCs w:val="18"/>
            </w:rPr>
          </w:pPr>
          <w:r w:rsidRPr="00006D95">
            <w:rPr>
              <w:rFonts w:ascii="Bookman Old Style" w:hAnsi="Bookman Old Style" w:cs="Arial"/>
              <w:b/>
              <w:bCs/>
              <w:color w:val="999999"/>
              <w:sz w:val="18"/>
              <w:szCs w:val="18"/>
            </w:rPr>
            <w:t>Система за управление и контрол</w:t>
          </w:r>
        </w:p>
      </w:tc>
      <w:tc>
        <w:tcPr>
          <w:tcW w:w="4962" w:type="dxa"/>
          <w:tcBorders>
            <w:top w:val="single" w:sz="4" w:space="0" w:color="auto"/>
            <w:left w:val="single" w:sz="4" w:space="0" w:color="auto"/>
            <w:bottom w:val="single" w:sz="4" w:space="0" w:color="auto"/>
            <w:right w:val="single" w:sz="4" w:space="0" w:color="auto"/>
          </w:tcBorders>
          <w:shd w:val="clear" w:color="auto" w:fill="E0E0E0"/>
          <w:vAlign w:val="center"/>
        </w:tcPr>
        <w:p w:rsidR="009D5B5A" w:rsidRPr="00FB1AE4" w:rsidRDefault="003300FC" w:rsidP="005F6F89">
          <w:pPr>
            <w:tabs>
              <w:tab w:val="center" w:pos="4153"/>
              <w:tab w:val="right" w:pos="8306"/>
            </w:tabs>
            <w:spacing w:after="0" w:line="240" w:lineRule="auto"/>
            <w:jc w:val="center"/>
            <w:rPr>
              <w:rFonts w:ascii="Bookman Old Style" w:hAnsi="Bookman Old Style"/>
              <w:b/>
              <w:caps/>
              <w:color w:val="808080"/>
            </w:rPr>
          </w:pPr>
          <w:r w:rsidRPr="00FB1AE4">
            <w:rPr>
              <w:rFonts w:ascii="Bookman Old Style" w:hAnsi="Bookman Old Style"/>
              <w:b/>
              <w:color w:val="808080"/>
            </w:rPr>
            <w:t>Приложение</w:t>
          </w:r>
          <w:r w:rsidR="00323366" w:rsidRPr="00FB1AE4">
            <w:rPr>
              <w:rFonts w:ascii="Bookman Old Style" w:hAnsi="Bookman Old Style"/>
              <w:b/>
              <w:color w:val="808080"/>
            </w:rPr>
            <w:t xml:space="preserve"> </w:t>
          </w:r>
          <w:r w:rsidRPr="00FB1AE4">
            <w:rPr>
              <w:rFonts w:ascii="Bookman Old Style" w:hAnsi="Bookman Old Style"/>
              <w:b/>
              <w:color w:val="808080"/>
            </w:rPr>
            <w:t>1</w:t>
          </w:r>
          <w:r w:rsidR="005F6F89">
            <w:rPr>
              <w:rFonts w:ascii="Bookman Old Style" w:hAnsi="Bookman Old Style"/>
              <w:b/>
              <w:color w:val="808080"/>
            </w:rPr>
            <w:t>5</w:t>
          </w:r>
          <w:r w:rsidRPr="00FB1AE4">
            <w:rPr>
              <w:rFonts w:ascii="Bookman Old Style" w:hAnsi="Bookman Old Style"/>
              <w:b/>
              <w:color w:val="808080"/>
            </w:rPr>
            <w:t xml:space="preserve"> -</w:t>
          </w:r>
          <w:r w:rsidR="009D5B5A" w:rsidRPr="00FB1AE4">
            <w:rPr>
              <w:rFonts w:ascii="Bookman Old Style" w:hAnsi="Bookman Old Style"/>
              <w:b/>
              <w:color w:val="808080"/>
            </w:rPr>
            <w:t>Декларация за липса на конфликт на интереси</w:t>
          </w:r>
        </w:p>
      </w:tc>
      <w:tc>
        <w:tcPr>
          <w:tcW w:w="1845" w:type="dxa"/>
          <w:tcBorders>
            <w:top w:val="single" w:sz="4" w:space="0" w:color="auto"/>
            <w:left w:val="single" w:sz="4" w:space="0" w:color="auto"/>
            <w:bottom w:val="single" w:sz="4" w:space="0" w:color="auto"/>
            <w:right w:val="single" w:sz="4" w:space="0" w:color="auto"/>
          </w:tcBorders>
          <w:shd w:val="clear" w:color="auto" w:fill="E0E0E0"/>
          <w:vAlign w:val="center"/>
        </w:tcPr>
        <w:p w:rsidR="009D5B5A" w:rsidRPr="00FB1AE4" w:rsidRDefault="00214C2A" w:rsidP="005F6F89">
          <w:pPr>
            <w:tabs>
              <w:tab w:val="center" w:pos="4153"/>
              <w:tab w:val="right" w:pos="8306"/>
            </w:tabs>
            <w:spacing w:after="0" w:line="240" w:lineRule="auto"/>
            <w:jc w:val="center"/>
            <w:rPr>
              <w:rFonts w:ascii="Bookman Old Style" w:hAnsi="Bookman Old Style"/>
              <w:b/>
              <w:color w:val="808080"/>
            </w:rPr>
          </w:pPr>
          <w:r w:rsidRPr="00FB1AE4">
            <w:rPr>
              <w:rFonts w:ascii="Bookman Old Style" w:hAnsi="Bookman Old Style"/>
              <w:b/>
              <w:color w:val="808080"/>
            </w:rPr>
            <w:t xml:space="preserve">Раздел </w:t>
          </w:r>
          <w:r w:rsidR="005F6F89">
            <w:rPr>
              <w:rFonts w:ascii="Bookman Old Style" w:hAnsi="Bookman Old Style"/>
              <w:b/>
              <w:color w:val="808080"/>
            </w:rPr>
            <w:t>6</w:t>
          </w:r>
        </w:p>
      </w:tc>
    </w:tr>
    <w:tr w:rsidR="00F31514" w:rsidRPr="009D5B5A" w:rsidTr="00E90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400" w:type="dxa"/>
          <w:vAlign w:val="center"/>
        </w:tcPr>
        <w:p w:rsidR="00F31514" w:rsidRPr="00006D95" w:rsidRDefault="00F31514" w:rsidP="009D5B5A">
          <w:pPr>
            <w:spacing w:after="0" w:line="240" w:lineRule="auto"/>
            <w:jc w:val="center"/>
            <w:rPr>
              <w:rFonts w:ascii="Bookman Old Style" w:hAnsi="Bookman Old Style"/>
              <w:b/>
              <w:color w:val="808080"/>
              <w:sz w:val="18"/>
              <w:szCs w:val="18"/>
              <w:lang w:eastAsia="fr-FR"/>
            </w:rPr>
          </w:pPr>
          <w:r w:rsidRPr="00006D95">
            <w:rPr>
              <w:rFonts w:ascii="Bookman Old Style" w:hAnsi="Bookman Old Style"/>
              <w:b/>
              <w:color w:val="808080"/>
              <w:sz w:val="18"/>
              <w:szCs w:val="18"/>
              <w:lang w:eastAsia="fr-FR"/>
            </w:rPr>
            <w:t>Механизъм за възстановяване и устойчивост</w:t>
          </w:r>
        </w:p>
      </w:tc>
      <w:tc>
        <w:tcPr>
          <w:tcW w:w="4962" w:type="dxa"/>
          <w:vAlign w:val="center"/>
        </w:tcPr>
        <w:p w:rsidR="00F31514" w:rsidRPr="0036263A" w:rsidRDefault="00F31514" w:rsidP="00AC0B03">
          <w:pPr>
            <w:spacing w:after="0" w:line="240" w:lineRule="auto"/>
            <w:jc w:val="center"/>
            <w:rPr>
              <w:rFonts w:ascii="Bookman Old Style" w:hAnsi="Bookman Old Style"/>
              <w:b/>
              <w:color w:val="FF0000"/>
              <w:sz w:val="18"/>
              <w:szCs w:val="18"/>
              <w:lang w:eastAsia="fr-FR"/>
            </w:rPr>
          </w:pPr>
          <w:proofErr w:type="spellStart"/>
          <w:r>
            <w:rPr>
              <w:rFonts w:ascii="Bookman Old Style" w:hAnsi="Bookman Old Style"/>
              <w:b/>
              <w:bCs/>
              <w:color w:val="808080"/>
              <w:sz w:val="18"/>
              <w:szCs w:val="18"/>
              <w:lang w:val="en-AU" w:eastAsia="fr-FR"/>
            </w:rPr>
            <w:t>Версия</w:t>
          </w:r>
          <w:proofErr w:type="spellEnd"/>
          <w:r>
            <w:rPr>
              <w:rFonts w:ascii="Bookman Old Style" w:hAnsi="Bookman Old Style"/>
              <w:b/>
              <w:bCs/>
              <w:color w:val="808080"/>
              <w:sz w:val="18"/>
              <w:szCs w:val="18"/>
              <w:lang w:val="en-AU" w:eastAsia="fr-FR"/>
            </w:rPr>
            <w:t xml:space="preserve">: </w:t>
          </w:r>
          <w:r>
            <w:rPr>
              <w:rFonts w:ascii="Bookman Old Style" w:hAnsi="Bookman Old Style"/>
              <w:b/>
              <w:bCs/>
              <w:color w:val="808080"/>
              <w:sz w:val="18"/>
              <w:szCs w:val="18"/>
              <w:lang w:eastAsia="fr-FR"/>
            </w:rPr>
            <w:t>2</w:t>
          </w:r>
        </w:p>
      </w:tc>
      <w:tc>
        <w:tcPr>
          <w:tcW w:w="1845" w:type="dxa"/>
          <w:vAlign w:val="center"/>
        </w:tcPr>
        <w:p w:rsidR="00F31514" w:rsidRPr="009D5B5A" w:rsidRDefault="00F31514" w:rsidP="009D5B5A">
          <w:pPr>
            <w:spacing w:after="0" w:line="240" w:lineRule="auto"/>
            <w:rPr>
              <w:rFonts w:ascii="Bookman Old Style" w:hAnsi="Bookman Old Style"/>
              <w:b/>
              <w:color w:val="808080"/>
              <w:sz w:val="18"/>
              <w:szCs w:val="18"/>
              <w:lang w:val="en-GB" w:eastAsia="fr-FR"/>
            </w:rPr>
          </w:pPr>
          <w:proofErr w:type="spellStart"/>
          <w:r w:rsidRPr="009D5B5A">
            <w:rPr>
              <w:rFonts w:ascii="Bookman Old Style" w:hAnsi="Bookman Old Style"/>
              <w:b/>
              <w:color w:val="808080"/>
              <w:sz w:val="18"/>
              <w:szCs w:val="18"/>
              <w:lang w:val="en-AU" w:eastAsia="fr-FR"/>
            </w:rPr>
            <w:t>Стр</w:t>
          </w:r>
          <w:proofErr w:type="spellEnd"/>
          <w:r w:rsidRPr="009D5B5A">
            <w:rPr>
              <w:rFonts w:ascii="Bookman Old Style" w:hAnsi="Bookman Old Style"/>
              <w:b/>
              <w:color w:val="808080"/>
              <w:sz w:val="18"/>
              <w:szCs w:val="18"/>
              <w:lang w:val="en-AU" w:eastAsia="fr-FR"/>
            </w:rPr>
            <w:t>.</w:t>
          </w:r>
          <w:r w:rsidRPr="009D5B5A">
            <w:rPr>
              <w:rFonts w:ascii="Bookman Old Style" w:hAnsi="Bookman Old Style"/>
              <w:b/>
              <w:color w:val="808080"/>
              <w:sz w:val="18"/>
              <w:szCs w:val="18"/>
              <w:lang w:val="en-GB" w:eastAsia="fr-FR"/>
            </w:rPr>
            <w:t xml:space="preserve">: </w:t>
          </w:r>
          <w:r w:rsidRPr="009D5B5A">
            <w:rPr>
              <w:rFonts w:ascii="Bookman Old Style" w:hAnsi="Bookman Old Style"/>
              <w:b/>
              <w:color w:val="808080"/>
              <w:sz w:val="18"/>
              <w:szCs w:val="18"/>
              <w:lang w:val="en-GB" w:eastAsia="fr-FR"/>
            </w:rPr>
            <w:fldChar w:fldCharType="begin"/>
          </w:r>
          <w:r w:rsidRPr="009D5B5A">
            <w:rPr>
              <w:rFonts w:ascii="Bookman Old Style" w:hAnsi="Bookman Old Style"/>
              <w:b/>
              <w:color w:val="808080"/>
              <w:sz w:val="18"/>
              <w:szCs w:val="18"/>
              <w:lang w:val="en-GB" w:eastAsia="fr-FR"/>
            </w:rPr>
            <w:instrText xml:space="preserve"> PAGE </w:instrText>
          </w:r>
          <w:r w:rsidRPr="009D5B5A">
            <w:rPr>
              <w:rFonts w:ascii="Bookman Old Style" w:hAnsi="Bookman Old Style"/>
              <w:b/>
              <w:color w:val="808080"/>
              <w:sz w:val="18"/>
              <w:szCs w:val="18"/>
              <w:lang w:val="en-GB" w:eastAsia="fr-FR"/>
            </w:rPr>
            <w:fldChar w:fldCharType="separate"/>
          </w:r>
          <w:r w:rsidR="00ED7ADC">
            <w:rPr>
              <w:rFonts w:ascii="Bookman Old Style" w:hAnsi="Bookman Old Style"/>
              <w:b/>
              <w:noProof/>
              <w:color w:val="808080"/>
              <w:sz w:val="18"/>
              <w:szCs w:val="18"/>
              <w:lang w:val="en-GB" w:eastAsia="fr-FR"/>
            </w:rPr>
            <w:t>2</w:t>
          </w:r>
          <w:r w:rsidRPr="009D5B5A">
            <w:rPr>
              <w:rFonts w:ascii="Bookman Old Style" w:hAnsi="Bookman Old Style"/>
              <w:b/>
              <w:color w:val="808080"/>
              <w:sz w:val="18"/>
              <w:szCs w:val="18"/>
              <w:lang w:val="en-GB" w:eastAsia="fr-FR"/>
            </w:rPr>
            <w:fldChar w:fldCharType="end"/>
          </w:r>
          <w:r w:rsidRPr="009D5B5A">
            <w:rPr>
              <w:rFonts w:ascii="Bookman Old Style" w:hAnsi="Bookman Old Style"/>
              <w:b/>
              <w:color w:val="808080"/>
              <w:sz w:val="18"/>
              <w:szCs w:val="18"/>
              <w:lang w:val="en-GB" w:eastAsia="fr-FR"/>
            </w:rPr>
            <w:t>/</w:t>
          </w:r>
          <w:r w:rsidRPr="009D5B5A">
            <w:rPr>
              <w:rFonts w:ascii="Bookman Old Style" w:hAnsi="Bookman Old Style"/>
              <w:b/>
              <w:color w:val="808080"/>
              <w:sz w:val="18"/>
              <w:szCs w:val="18"/>
              <w:lang w:val="en-GB" w:eastAsia="fr-FR"/>
            </w:rPr>
            <w:fldChar w:fldCharType="begin"/>
          </w:r>
          <w:r w:rsidRPr="009D5B5A">
            <w:rPr>
              <w:rFonts w:ascii="Bookman Old Style" w:hAnsi="Bookman Old Style"/>
              <w:b/>
              <w:color w:val="808080"/>
              <w:sz w:val="18"/>
              <w:szCs w:val="18"/>
              <w:lang w:val="en-GB" w:eastAsia="fr-FR"/>
            </w:rPr>
            <w:instrText xml:space="preserve"> NUMPAGES </w:instrText>
          </w:r>
          <w:r w:rsidRPr="009D5B5A">
            <w:rPr>
              <w:rFonts w:ascii="Bookman Old Style" w:hAnsi="Bookman Old Style"/>
              <w:b/>
              <w:color w:val="808080"/>
              <w:sz w:val="18"/>
              <w:szCs w:val="18"/>
              <w:lang w:val="en-GB" w:eastAsia="fr-FR"/>
            </w:rPr>
            <w:fldChar w:fldCharType="separate"/>
          </w:r>
          <w:r w:rsidR="00ED7ADC">
            <w:rPr>
              <w:rFonts w:ascii="Bookman Old Style" w:hAnsi="Bookman Old Style"/>
              <w:b/>
              <w:noProof/>
              <w:color w:val="808080"/>
              <w:sz w:val="18"/>
              <w:szCs w:val="18"/>
              <w:lang w:val="en-GB" w:eastAsia="fr-FR"/>
            </w:rPr>
            <w:t>2</w:t>
          </w:r>
          <w:r w:rsidRPr="009D5B5A">
            <w:rPr>
              <w:rFonts w:ascii="Bookman Old Style" w:hAnsi="Bookman Old Style"/>
              <w:b/>
              <w:color w:val="808080"/>
              <w:sz w:val="18"/>
              <w:szCs w:val="18"/>
              <w:lang w:val="en-GB" w:eastAsia="fr-FR"/>
            </w:rPr>
            <w:fldChar w:fldCharType="end"/>
          </w:r>
        </w:p>
      </w:tc>
    </w:tr>
  </w:tbl>
  <w:p w:rsidR="009D5B5A" w:rsidRDefault="009D5B5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3221E"/>
    <w:multiLevelType w:val="hybridMultilevel"/>
    <w:tmpl w:val="24181A44"/>
    <w:lvl w:ilvl="0" w:tplc="32D438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B9"/>
    <w:rsid w:val="00001459"/>
    <w:rsid w:val="00006D95"/>
    <w:rsid w:val="0002096C"/>
    <w:rsid w:val="000211C3"/>
    <w:rsid w:val="000219C4"/>
    <w:rsid w:val="00022E8F"/>
    <w:rsid w:val="000419D7"/>
    <w:rsid w:val="0004677F"/>
    <w:rsid w:val="00056DBF"/>
    <w:rsid w:val="00093A11"/>
    <w:rsid w:val="000B1434"/>
    <w:rsid w:val="000D591C"/>
    <w:rsid w:val="000E025B"/>
    <w:rsid w:val="000F2685"/>
    <w:rsid w:val="000F69C5"/>
    <w:rsid w:val="001021FD"/>
    <w:rsid w:val="00105060"/>
    <w:rsid w:val="001064C4"/>
    <w:rsid w:val="00113F4E"/>
    <w:rsid w:val="00120A2C"/>
    <w:rsid w:val="001369DB"/>
    <w:rsid w:val="00162F90"/>
    <w:rsid w:val="00163D6F"/>
    <w:rsid w:val="001668E2"/>
    <w:rsid w:val="001674BB"/>
    <w:rsid w:val="001717F0"/>
    <w:rsid w:val="00172EA6"/>
    <w:rsid w:val="001732AF"/>
    <w:rsid w:val="00181747"/>
    <w:rsid w:val="001C157F"/>
    <w:rsid w:val="001C501C"/>
    <w:rsid w:val="001D07D1"/>
    <w:rsid w:val="001D7A43"/>
    <w:rsid w:val="001E4E39"/>
    <w:rsid w:val="001E6397"/>
    <w:rsid w:val="001F5B58"/>
    <w:rsid w:val="001F7EE0"/>
    <w:rsid w:val="002038A5"/>
    <w:rsid w:val="00214C2A"/>
    <w:rsid w:val="002369A4"/>
    <w:rsid w:val="00242785"/>
    <w:rsid w:val="0024533A"/>
    <w:rsid w:val="00257F6B"/>
    <w:rsid w:val="002717EB"/>
    <w:rsid w:val="00276C54"/>
    <w:rsid w:val="002A012D"/>
    <w:rsid w:val="002B4BCE"/>
    <w:rsid w:val="002C2BC0"/>
    <w:rsid w:val="002C518E"/>
    <w:rsid w:val="002D0723"/>
    <w:rsid w:val="002D344F"/>
    <w:rsid w:val="002F23DA"/>
    <w:rsid w:val="0031448C"/>
    <w:rsid w:val="0031562A"/>
    <w:rsid w:val="00323366"/>
    <w:rsid w:val="003300FC"/>
    <w:rsid w:val="003402AD"/>
    <w:rsid w:val="00344375"/>
    <w:rsid w:val="003515B5"/>
    <w:rsid w:val="00356FF3"/>
    <w:rsid w:val="0036263A"/>
    <w:rsid w:val="00371211"/>
    <w:rsid w:val="00395B12"/>
    <w:rsid w:val="003A7581"/>
    <w:rsid w:val="003B1684"/>
    <w:rsid w:val="003B490C"/>
    <w:rsid w:val="003D69AE"/>
    <w:rsid w:val="003E1F6F"/>
    <w:rsid w:val="003E553C"/>
    <w:rsid w:val="003F49B6"/>
    <w:rsid w:val="0040236F"/>
    <w:rsid w:val="004064F5"/>
    <w:rsid w:val="00411EC9"/>
    <w:rsid w:val="0042202D"/>
    <w:rsid w:val="00424CC0"/>
    <w:rsid w:val="00433C0C"/>
    <w:rsid w:val="00443670"/>
    <w:rsid w:val="0045445A"/>
    <w:rsid w:val="00463BFD"/>
    <w:rsid w:val="0047014B"/>
    <w:rsid w:val="00497411"/>
    <w:rsid w:val="004A43B0"/>
    <w:rsid w:val="004B1E7C"/>
    <w:rsid w:val="004C17C1"/>
    <w:rsid w:val="004D1EA4"/>
    <w:rsid w:val="00517C4F"/>
    <w:rsid w:val="00527949"/>
    <w:rsid w:val="00530E47"/>
    <w:rsid w:val="0053146B"/>
    <w:rsid w:val="00531F5A"/>
    <w:rsid w:val="00561B72"/>
    <w:rsid w:val="00591413"/>
    <w:rsid w:val="005A73FB"/>
    <w:rsid w:val="005B39BF"/>
    <w:rsid w:val="005B5E84"/>
    <w:rsid w:val="005B61E2"/>
    <w:rsid w:val="005C1E56"/>
    <w:rsid w:val="005D00E4"/>
    <w:rsid w:val="005F4FBF"/>
    <w:rsid w:val="005F6F89"/>
    <w:rsid w:val="00606EC8"/>
    <w:rsid w:val="00610DFD"/>
    <w:rsid w:val="00615495"/>
    <w:rsid w:val="00624C81"/>
    <w:rsid w:val="00644C67"/>
    <w:rsid w:val="006528B3"/>
    <w:rsid w:val="00662F56"/>
    <w:rsid w:val="00680A25"/>
    <w:rsid w:val="006A2CBC"/>
    <w:rsid w:val="006C07A9"/>
    <w:rsid w:val="006C233D"/>
    <w:rsid w:val="006C5973"/>
    <w:rsid w:val="006D3F32"/>
    <w:rsid w:val="006D6067"/>
    <w:rsid w:val="006E2D02"/>
    <w:rsid w:val="006E5B1C"/>
    <w:rsid w:val="006E6C89"/>
    <w:rsid w:val="006F4B16"/>
    <w:rsid w:val="00704D38"/>
    <w:rsid w:val="007171FA"/>
    <w:rsid w:val="00722737"/>
    <w:rsid w:val="00727FB3"/>
    <w:rsid w:val="00730ADD"/>
    <w:rsid w:val="00731707"/>
    <w:rsid w:val="0073284E"/>
    <w:rsid w:val="0073689A"/>
    <w:rsid w:val="00742EAD"/>
    <w:rsid w:val="00750ED4"/>
    <w:rsid w:val="00751D92"/>
    <w:rsid w:val="00754FE1"/>
    <w:rsid w:val="007557BC"/>
    <w:rsid w:val="007678F6"/>
    <w:rsid w:val="00767D1C"/>
    <w:rsid w:val="007738AD"/>
    <w:rsid w:val="00782C8E"/>
    <w:rsid w:val="007901F5"/>
    <w:rsid w:val="0079339F"/>
    <w:rsid w:val="00795EFA"/>
    <w:rsid w:val="007A3A93"/>
    <w:rsid w:val="007B13B5"/>
    <w:rsid w:val="007B50D5"/>
    <w:rsid w:val="007C0F1A"/>
    <w:rsid w:val="007D09C1"/>
    <w:rsid w:val="007E6A7E"/>
    <w:rsid w:val="00802237"/>
    <w:rsid w:val="00817F3B"/>
    <w:rsid w:val="0082089A"/>
    <w:rsid w:val="00824EF4"/>
    <w:rsid w:val="00834CD8"/>
    <w:rsid w:val="008516DE"/>
    <w:rsid w:val="00865704"/>
    <w:rsid w:val="00872B6A"/>
    <w:rsid w:val="00877CCB"/>
    <w:rsid w:val="008866D4"/>
    <w:rsid w:val="00895AF3"/>
    <w:rsid w:val="008B36A5"/>
    <w:rsid w:val="008C1871"/>
    <w:rsid w:val="008C4609"/>
    <w:rsid w:val="008E1DB9"/>
    <w:rsid w:val="008E5A8E"/>
    <w:rsid w:val="008F07A0"/>
    <w:rsid w:val="008F4A8E"/>
    <w:rsid w:val="009268B8"/>
    <w:rsid w:val="00947DF7"/>
    <w:rsid w:val="00953861"/>
    <w:rsid w:val="0095549C"/>
    <w:rsid w:val="009A457E"/>
    <w:rsid w:val="009B72DF"/>
    <w:rsid w:val="009C0C75"/>
    <w:rsid w:val="009D5B5A"/>
    <w:rsid w:val="009E516D"/>
    <w:rsid w:val="009E5BA3"/>
    <w:rsid w:val="009F1BD5"/>
    <w:rsid w:val="00A20881"/>
    <w:rsid w:val="00A22BB0"/>
    <w:rsid w:val="00A23AD7"/>
    <w:rsid w:val="00A25DC0"/>
    <w:rsid w:val="00A30C7B"/>
    <w:rsid w:val="00A53B1C"/>
    <w:rsid w:val="00A61FC6"/>
    <w:rsid w:val="00A70EE1"/>
    <w:rsid w:val="00A94E5C"/>
    <w:rsid w:val="00AB5578"/>
    <w:rsid w:val="00AC0B03"/>
    <w:rsid w:val="00AC5B58"/>
    <w:rsid w:val="00AC66B9"/>
    <w:rsid w:val="00AD0E8B"/>
    <w:rsid w:val="00AD1C70"/>
    <w:rsid w:val="00AD45B0"/>
    <w:rsid w:val="00B106C3"/>
    <w:rsid w:val="00B1513A"/>
    <w:rsid w:val="00B16139"/>
    <w:rsid w:val="00B21696"/>
    <w:rsid w:val="00B34285"/>
    <w:rsid w:val="00B5167F"/>
    <w:rsid w:val="00B63E32"/>
    <w:rsid w:val="00B723D8"/>
    <w:rsid w:val="00B75AD6"/>
    <w:rsid w:val="00B94E4D"/>
    <w:rsid w:val="00B95679"/>
    <w:rsid w:val="00BB4BC8"/>
    <w:rsid w:val="00BB556A"/>
    <w:rsid w:val="00BD35C6"/>
    <w:rsid w:val="00BD51EC"/>
    <w:rsid w:val="00BE1AC3"/>
    <w:rsid w:val="00BE3F12"/>
    <w:rsid w:val="00BE7971"/>
    <w:rsid w:val="00C35A4A"/>
    <w:rsid w:val="00C464E9"/>
    <w:rsid w:val="00C47D6E"/>
    <w:rsid w:val="00C56615"/>
    <w:rsid w:val="00C576EB"/>
    <w:rsid w:val="00C62FAB"/>
    <w:rsid w:val="00C63EF4"/>
    <w:rsid w:val="00C659A1"/>
    <w:rsid w:val="00C82138"/>
    <w:rsid w:val="00C87619"/>
    <w:rsid w:val="00C93A76"/>
    <w:rsid w:val="00CA2E9E"/>
    <w:rsid w:val="00CA4E69"/>
    <w:rsid w:val="00CC17B3"/>
    <w:rsid w:val="00CC2394"/>
    <w:rsid w:val="00CF42CC"/>
    <w:rsid w:val="00D1759B"/>
    <w:rsid w:val="00D30D06"/>
    <w:rsid w:val="00D4012A"/>
    <w:rsid w:val="00D5694C"/>
    <w:rsid w:val="00D756D0"/>
    <w:rsid w:val="00D87785"/>
    <w:rsid w:val="00DB0CBE"/>
    <w:rsid w:val="00DB415E"/>
    <w:rsid w:val="00DF3906"/>
    <w:rsid w:val="00DF73CF"/>
    <w:rsid w:val="00DF7F63"/>
    <w:rsid w:val="00E03597"/>
    <w:rsid w:val="00E044BF"/>
    <w:rsid w:val="00E07FC5"/>
    <w:rsid w:val="00E2094B"/>
    <w:rsid w:val="00E35ADA"/>
    <w:rsid w:val="00E52613"/>
    <w:rsid w:val="00E547E4"/>
    <w:rsid w:val="00E549D0"/>
    <w:rsid w:val="00E82660"/>
    <w:rsid w:val="00E82B29"/>
    <w:rsid w:val="00E837B3"/>
    <w:rsid w:val="00E9021A"/>
    <w:rsid w:val="00EA13E1"/>
    <w:rsid w:val="00EA4CA3"/>
    <w:rsid w:val="00EB7EEE"/>
    <w:rsid w:val="00EC2323"/>
    <w:rsid w:val="00EC2CFB"/>
    <w:rsid w:val="00EC49D1"/>
    <w:rsid w:val="00EC4D75"/>
    <w:rsid w:val="00EC61C4"/>
    <w:rsid w:val="00EC76DE"/>
    <w:rsid w:val="00ED6183"/>
    <w:rsid w:val="00ED7ADC"/>
    <w:rsid w:val="00EE457E"/>
    <w:rsid w:val="00EE6333"/>
    <w:rsid w:val="00EF1575"/>
    <w:rsid w:val="00EF506B"/>
    <w:rsid w:val="00EF757C"/>
    <w:rsid w:val="00F01443"/>
    <w:rsid w:val="00F02490"/>
    <w:rsid w:val="00F046CD"/>
    <w:rsid w:val="00F13178"/>
    <w:rsid w:val="00F131B4"/>
    <w:rsid w:val="00F15DB2"/>
    <w:rsid w:val="00F20562"/>
    <w:rsid w:val="00F21A5B"/>
    <w:rsid w:val="00F25E2C"/>
    <w:rsid w:val="00F305DF"/>
    <w:rsid w:val="00F31514"/>
    <w:rsid w:val="00F32A43"/>
    <w:rsid w:val="00F354B5"/>
    <w:rsid w:val="00F36490"/>
    <w:rsid w:val="00F3665C"/>
    <w:rsid w:val="00F432EE"/>
    <w:rsid w:val="00FB1AE4"/>
    <w:rsid w:val="00FC47C5"/>
    <w:rsid w:val="00FE4397"/>
    <w:rsid w:val="00FF79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A014B932-5E07-44FF-A6C3-D14B3932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6B9"/>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06C3"/>
    <w:rPr>
      <w:color w:val="0000FF" w:themeColor="hyperlink"/>
      <w:u w:val="single"/>
    </w:rPr>
  </w:style>
  <w:style w:type="paragraph" w:styleId="Header">
    <w:name w:val="header"/>
    <w:basedOn w:val="Normal"/>
    <w:link w:val="HeaderChar"/>
    <w:uiPriority w:val="99"/>
    <w:unhideWhenUsed/>
    <w:rsid w:val="009D5B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D5B5A"/>
    <w:rPr>
      <w:rFonts w:ascii="Calibri" w:eastAsia="Times New Roman" w:hAnsi="Calibri" w:cs="Times New Roman"/>
    </w:rPr>
  </w:style>
  <w:style w:type="paragraph" w:styleId="Footer">
    <w:name w:val="footer"/>
    <w:basedOn w:val="Normal"/>
    <w:link w:val="FooterChar"/>
    <w:uiPriority w:val="99"/>
    <w:unhideWhenUsed/>
    <w:rsid w:val="009D5B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D5B5A"/>
    <w:rPr>
      <w:rFonts w:ascii="Calibri" w:eastAsia="Times New Roman" w:hAnsi="Calibri" w:cs="Times New Roman"/>
    </w:rPr>
  </w:style>
  <w:style w:type="paragraph" w:styleId="ListParagraph">
    <w:name w:val="List Paragraph"/>
    <w:basedOn w:val="Normal"/>
    <w:uiPriority w:val="34"/>
    <w:qFormat/>
    <w:rsid w:val="00E03597"/>
    <w:pPr>
      <w:ind w:left="720"/>
      <w:contextualSpacing/>
    </w:pPr>
  </w:style>
  <w:style w:type="paragraph" w:styleId="BalloonText">
    <w:name w:val="Balloon Text"/>
    <w:basedOn w:val="Normal"/>
    <w:link w:val="BalloonTextChar"/>
    <w:uiPriority w:val="99"/>
    <w:semiHidden/>
    <w:unhideWhenUsed/>
    <w:rsid w:val="007B50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0D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148042">
      <w:bodyDiv w:val="1"/>
      <w:marLeft w:val="0"/>
      <w:marRight w:val="0"/>
      <w:marTop w:val="0"/>
      <w:marBottom w:val="0"/>
      <w:divBdr>
        <w:top w:val="none" w:sz="0" w:space="0" w:color="auto"/>
        <w:left w:val="none" w:sz="0" w:space="0" w:color="auto"/>
        <w:bottom w:val="none" w:sz="0" w:space="0" w:color="auto"/>
        <w:right w:val="none" w:sz="0" w:space="0" w:color="auto"/>
      </w:divBdr>
      <w:divsChild>
        <w:div w:id="174202243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40D5B-A92A-463B-AD96-486D838E7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Елка Гергинова</dc:creator>
  <cp:lastModifiedBy>Антоанета Арсенова</cp:lastModifiedBy>
  <cp:revision>3</cp:revision>
  <cp:lastPrinted>2019-07-25T07:35:00Z</cp:lastPrinted>
  <dcterms:created xsi:type="dcterms:W3CDTF">2024-09-11T12:54:00Z</dcterms:created>
  <dcterms:modified xsi:type="dcterms:W3CDTF">2024-09-11T12:55:00Z</dcterms:modified>
</cp:coreProperties>
</file>